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176ea0a787415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HSCCLD433</w:t>
            </w:r>
            <w:r>
              <w:rPr>
                <w:b/>
              </w:rPr>
              <w:br/>
            </w:r>
            <w:r>
              <w:rPr>
                <w:b/>
              </w:rPr>
              <w:t>Gwerthuso’r amgylchedd ar gyfer plant a phobl ifanc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190755ce794a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pan fyddwch yn gwerthuso’r amgylchedd ar gyfer plant a phobl ifanc a theuluoedd. Mae hefyd yn cynnwys cydlynu adnoddau i gwrdd â’u hanghenion ac arwain proses o newid a gwelliant yn yr amgylchedd.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datblygu systemau a gweithdrefnau i fonitro a gwerthuso amgylcheddau  </w:t>
      </w:r>
    </w:p>
    <w:p>
      <w:pPr>
        <w:numPr>
          <w:ilvl w:val="0"/>
          <w:numId w:val="1"/>
        </w:numPr>
      </w:pPr>
      <w:r>
        <w:t>sicrhau cydraddoldeb mynediad i amgylcheddau ar gyfer plant neu bobl ifanc ac eraill  </w:t>
      </w:r>
    </w:p>
    <w:p>
      <w:pPr>
        <w:numPr>
          <w:ilvl w:val="0"/>
          <w:numId w:val="1"/>
        </w:numPr>
      </w:pPr>
      <w:r>
        <w:t>gweithio mewn partneriaeth ag eraill i sicrhau bod plant neu bobl ifanc yn teimlo’u bod yn cael eu croesawu, eu parchu a’u gwerthfawrogi  </w:t>
      </w:r>
    </w:p>
    <w:p>
      <w:pPr>
        <w:numPr>
          <w:ilvl w:val="0"/>
          <w:numId w:val="1"/>
        </w:numPr>
      </w:pPr>
      <w:r>
        <w:t>grymuso plant neu bobl ifanc ac eraill i werthuso amgylcheddau  </w:t>
      </w:r>
    </w:p>
    <w:p>
      <w:pPr>
        <w:numPr>
          <w:ilvl w:val="0"/>
          <w:numId w:val="1"/>
        </w:numPr>
      </w:pPr>
      <w:r>
        <w:t>sicrhau bod amgylcheddau wedi cwrdd â dewisiadau ac anghenion plant neu bobl ifanc</w:t>
      </w:r>
    </w:p>
    <w:p>
      <w:pPr>
        <w:numPr>
          <w:ilvl w:val="0"/>
          <w:numId w:val="1"/>
        </w:numPr>
      </w:pPr>
      <w:r>
        <w:t>sicrhau bod amgylcheddau yn ysgogol ac yn hybu datblygiad holistaidd plant neu bobl ifanc</w:t>
      </w:r>
    </w:p>
    <w:p>
      <w:pPr>
        <w:numPr>
          <w:ilvl w:val="0"/>
          <w:numId w:val="1"/>
        </w:numPr>
      </w:pPr>
      <w:r>
        <w:t>sicrhau bod amgylcheddau yn sensitif i wahanol ddiwylliannau ac ethnigrwydd, yn gwerthfawrogi amrywiaeth ac yn darparu delweddau cadarnhaol o bob plentyn neu berson ifanc</w:t>
      </w:r>
    </w:p>
    <w:p>
      <w:pPr>
        <w:numPr>
          <w:ilvl w:val="0"/>
          <w:numId w:val="1"/>
        </w:numPr>
      </w:pPr>
      <w:r>
        <w:t>sicrhau bod amgylcheddau’n cefnogi plant neu bobl ifanc ac eraill drwy brosesau pontio  </w:t>
      </w:r>
    </w:p>
    <w:p>
      <w:pPr>
        <w:numPr>
          <w:ilvl w:val="0"/>
          <w:numId w:val="1"/>
        </w:numPr>
      </w:pPr>
      <w:r>
        <w:t>defnyddio adnoddau'n effeithiol i gefnogi plant neu bobl ifanc mewn amgylcheddau</w:t>
      </w:r>
    </w:p>
    <w:p>
      <w:pPr>
        <w:numPr>
          <w:ilvl w:val="0"/>
          <w:numId w:val="1"/>
        </w:numPr>
      </w:pPr>
      <w:r>
        <w:t>sicrhau bod mannau, profiadau a rhyngweithiadau wedi'u cynllunio a’u trefnu’n dda gyda digon o adnoddau ar gyfer plant neu bobl ifanc</w:t>
      </w:r>
    </w:p>
    <w:p>
      <w:pPr>
        <w:numPr>
          <w:ilvl w:val="0"/>
          <w:numId w:val="1"/>
        </w:numPr>
      </w:pPr>
      <w:r>
        <w:t>darparu dyfeisiau ac adnoddau digidol i gefnogi chwarae a dysgu, gan sicrhau bod adnoddau digidol yn cefnogi yn hytrach na disodli profiadau chwarae cyfoethog yn y byd go iawn</w:t>
      </w:r>
    </w:p>
    <w:p>
      <w:pPr>
        <w:numPr>
          <w:ilvl w:val="0"/>
          <w:numId w:val="1"/>
        </w:numPr>
      </w:pPr>
      <w:r>
        <w:t>monitro’r gofal a’r cymorth a gynigir i blant neu bobl ifanc i sicrhau y llwyddir i gwrdd ag anghenion cymdeithasol, emosiynol, gwybyddol ac ieithyddol  </w:t>
      </w:r>
    </w:p>
    <w:p>
      <w:pPr>
        <w:numPr>
          <w:ilvl w:val="0"/>
          <w:numId w:val="1"/>
        </w:numPr>
      </w:pPr>
      <w:r>
        <w:t>rhoi arferion ar waith sy’n cefnogi dewisiadau ac anghenion plant neu bobl ifanc ac yn ehangu eu gwybodaeth a’u dealltwriaeth o bobl eraill a’r byd ehangach  </w:t>
      </w:r>
    </w:p>
    <w:p>
      <w:pPr>
        <w:numPr>
          <w:ilvl w:val="0"/>
          <w:numId w:val="1"/>
        </w:numPr>
      </w:pPr>
      <w:r>
        <w:t>sicrhau bod adnoddau'n ddiogel, yn hylan ac yn addas i’r diben  </w:t>
      </w:r>
    </w:p>
    <w:p>
      <w:pPr>
        <w:numPr>
          <w:ilvl w:val="0"/>
          <w:numId w:val="1"/>
        </w:numPr>
      </w:pPr>
      <w:r>
        <w:t>datblygu systemau a gweithdrefnau i fonitro'r defnydd o adnoddau a’u hansawdd  </w:t>
      </w:r>
    </w:p>
    <w:p>
      <w:pPr>
        <w:numPr>
          <w:ilvl w:val="0"/>
          <w:numId w:val="1"/>
        </w:numPr>
      </w:pPr>
      <w:r>
        <w:t>nodi a chytuno ar newidiadau i adnoddau mewn partneriaeth â phlant neu bobl ifanc ac eraill</w:t>
      </w:r>
    </w:p>
    <w:p>
      <w:pPr>
        <w:numPr>
          <w:ilvl w:val="0"/>
          <w:numId w:val="1"/>
        </w:numPr>
      </w:pPr>
      <w:r>
        <w:t>gweithio ar y cyd â phlant neu bobl ifanc ac eraill i gynllunio ar gyfer datblygiad parhaus  </w:t>
      </w:r>
    </w:p>
    <w:p>
      <w:pPr>
        <w:numPr>
          <w:ilvl w:val="0"/>
          <w:numId w:val="1"/>
        </w:numPr>
      </w:pPr>
      <w:r>
        <w:t>paratoi eraill ar gyfer newid a datblygiad mewn ffyrdd sy’n gadarnhaol, yn ysgogol ac yn hybu creadigrwydd  </w:t>
      </w:r>
    </w:p>
    <w:p>
      <w:pPr>
        <w:numPr>
          <w:ilvl w:val="0"/>
          <w:numId w:val="1"/>
        </w:numPr>
      </w:pPr>
      <w:r>
        <w:t>annog eraill i arloesi a chynnig cefnogaeth ar gyfer syniadau newydd  </w:t>
      </w:r>
    </w:p>
    <w:p>
      <w:pPr>
        <w:numPr>
          <w:ilvl w:val="0"/>
          <w:numId w:val="1"/>
        </w:numPr>
      </w:pPr>
      <w:r>
        <w:t>gwrando ar blant neu bobl ifanc ac eraill yn ystod y broses o newid  </w:t>
      </w:r>
    </w:p>
    <w:p>
      <w:pPr>
        <w:numPr>
          <w:ilvl w:val="0"/>
          <w:numId w:val="1"/>
        </w:numPr>
      </w:pPr>
      <w:r>
        <w:t>creu amgylchedd sy’n hybu datblygiad proffesiynol parhaus ac ymarfer sy’n seiliedig ar dystiolaeth</w:t>
      </w:r>
    </w:p>
    <w:p>
      <w:pPr>
        <w:numPr>
          <w:ilvl w:val="0"/>
          <w:numId w:val="1"/>
        </w:numPr>
      </w:pPr>
      <w:r>
        <w:t>cwblhau’r cofnodion a’r adroddiadau sydd eu hangen ar gyfer gwerthuso’r amgylchedd ar gyfer plant neu bobl ifanc  </w:t>
      </w:r>
    </w:p>
    <w:p>
      <w:pPr>
        <w:numPr>
          <w:ilvl w:val="0"/>
          <w:numId w:val="1"/>
        </w:numPr>
      </w:pPr>
      <w:r>
        <w:t>myfyrio ar sut y gwnaethoch chi gyflawni eich rolau a'ch cyfrifoldebau wrth werthuso’r amgylchedd ar gyfer plant neu bobl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datblygiad cyn geni a ffactorau sy'n effeithio ar dwf y ffetws a datblygiad yr ymennydd</w:t>
      </w:r>
    </w:p>
    <w:p>
      <w:pPr>
        <w:numPr>
          <w:ilvl w:val="0"/>
          <w:numId w:val="2"/>
        </w:numPr>
      </w:pPr>
      <w:r>
        <w:t>y patrwm o ran datblygiad o adeg geni hyd at 21 oed  </w:t>
      </w:r>
    </w:p>
    <w:p>
      <w:pPr>
        <w:numPr>
          <w:ilvl w:val="0"/>
          <w:numId w:val="2"/>
        </w:numPr>
      </w:pPr>
      <w:r>
        <w:t>ystod o ffactorau cymdeithasol, corfforol ac economaidd sy’n effeithio ar ddatblygiad plant a phobl ifanc  </w:t>
      </w:r>
    </w:p>
    <w:p>
      <w:pPr>
        <w:numPr>
          <w:ilvl w:val="0"/>
          <w:numId w:val="2"/>
        </w:numPr>
      </w:pPr>
      <w:r>
        <w:t>sut mae cefnogi plant a phobl ifanc â’r newidiadau y gallant eu profi mewn amgylchedd</w:t>
      </w:r>
    </w:p>
    <w:p>
      <w:pPr>
        <w:numPr>
          <w:ilvl w:val="0"/>
          <w:numId w:val="2"/>
        </w:numPr>
      </w:pPr>
      <w:r>
        <w:t>dylanwad niwrowahaniaeth ac anghenion ychwanegol ar ryngweithiadau plant a phobl ifanc â’r amgylchedd  </w:t>
      </w:r>
    </w:p>
    <w:p>
      <w:pPr>
        <w:numPr>
          <w:ilvl w:val="0"/>
          <w:numId w:val="2"/>
        </w:numPr>
      </w:pPr>
      <w:r>
        <w:t>dylanwad diwylliant a chefndir ar amgylcheddau i blant a phobl ifanc</w:t>
      </w:r>
    </w:p>
    <w:p>
      <w:pPr>
        <w:numPr>
          <w:ilvl w:val="0"/>
          <w:numId w:val="2"/>
        </w:numPr>
      </w:pPr>
      <w:r>
        <w:t>sut mae arwain systemau, gweithdrefnau ac arferion i fonitro a gwerthuso’r amgylchedd i blant a phobl ifanc a theuluoedd  </w:t>
      </w:r>
    </w:p>
    <w:p>
      <w:pPr>
        <w:numPr>
          <w:ilvl w:val="0"/>
          <w:numId w:val="2"/>
        </w:numPr>
      </w:pPr>
      <w:r>
        <w:t>y mathau o system sy'n addas ar gyfer monitro a gwerthuso amgylcheddau</w:t>
      </w:r>
    </w:p>
    <w:p>
      <w:pPr>
        <w:numPr>
          <w:ilvl w:val="0"/>
          <w:numId w:val="2"/>
        </w:numPr>
      </w:pPr>
      <w:r>
        <w:t>sut mae rheoli a threfnu amgylcheddau ar gyfer plant a phobl ifanc sy’n hwyluso ymlyniadau diogel ac yn cefnogi rheoleiddio emosiynol, llesiant a gwydnwch  </w:t>
      </w:r>
    </w:p>
    <w:p>
      <w:pPr>
        <w:numPr>
          <w:ilvl w:val="0"/>
          <w:numId w:val="2"/>
        </w:numPr>
      </w:pPr>
      <w:r>
        <w:t>sut mae arwain o ran urddas, caredigrwydd a thosturi wrth hybu amgylcheddau cadarnhaol ar gyfer plant a phobl ifanc</w:t>
      </w:r>
    </w:p>
    <w:p>
      <w:pPr>
        <w:numPr>
          <w:ilvl w:val="0"/>
          <w:numId w:val="2"/>
        </w:numPr>
      </w:pPr>
      <w:r>
        <w:t>sut mae darparu mannau a rhaglenni o brofiadau a rhyngweithiadau i gefnogi datblygiad plant a phobl ifanc</w:t>
      </w:r>
    </w:p>
    <w:p>
      <w:pPr>
        <w:numPr>
          <w:ilvl w:val="0"/>
          <w:numId w:val="2"/>
        </w:numPr>
      </w:pPr>
      <w:r>
        <w:t>sut mae defnyddio dyfeisiau ac adnoddau digidol i gwrdd ag anghenion plant a phobl ifanc</w:t>
      </w:r>
    </w:p>
    <w:p>
      <w:pPr>
        <w:numPr>
          <w:ilvl w:val="0"/>
          <w:numId w:val="2"/>
        </w:numPr>
      </w:pPr>
      <w:r>
        <w:t>sut mae sicrhau bod mannau, profiadau a rhyngweithiadau yn cael eu hasesu am risg ac yn cael eu rheoli fel bod modd cymryd risgiau cadarnhaol  </w:t>
      </w:r>
    </w:p>
    <w:p>
      <w:pPr>
        <w:numPr>
          <w:ilvl w:val="0"/>
          <w:numId w:val="2"/>
        </w:numPr>
      </w:pPr>
      <w:r>
        <w:t>sut mae arwain o ran defnyddio egwyddorion sy'n ystyriol o drawma i greu amgylcheddau cadarnhaol</w:t>
      </w:r>
    </w:p>
    <w:p>
      <w:pPr>
        <w:numPr>
          <w:ilvl w:val="0"/>
          <w:numId w:val="2"/>
        </w:numPr>
      </w:pPr>
      <w:r>
        <w:t>sut mae cefnogi eraill i addasu eu hymarfer a’u hamgylchedd i sicrhau bod plant a phobl ifanc yn gallu cymryd rhan gyfartal</w:t>
      </w:r>
    </w:p>
    <w:p>
      <w:pPr>
        <w:numPr>
          <w:ilvl w:val="0"/>
          <w:numId w:val="2"/>
        </w:numPr>
      </w:pPr>
      <w:r>
        <w:t>pwysigrwydd arwain eraill wrth ddarparu mannau, profiadau a rhyngweithiadau sy’n adlewyrchu cyfiawnder cymdeithasol, diogelu’r amgylchedd, dinasyddiaeth fyd-eang a dysgu yn yr awyr agored  </w:t>
      </w:r>
    </w:p>
    <w:p>
      <w:pPr>
        <w:numPr>
          <w:ilvl w:val="0"/>
          <w:numId w:val="2"/>
        </w:numPr>
      </w:pPr>
      <w:r>
        <w:t>sut mae defnyddio dull gwella ansawdd i gefnogi gwelliant parhaus  </w:t>
      </w:r>
    </w:p>
    <w:p>
      <w:pPr>
        <w:numPr>
          <w:ilvl w:val="0"/>
          <w:numId w:val="2"/>
        </w:numPr>
      </w:pPr>
      <w:r>
        <w:t>y mathau o gymorth sydd ei angen gan eraill yn ystod proses o newid  </w:t>
      </w:r>
    </w:p>
    <w:p>
      <w:pPr>
        <w:numPr>
          <w:ilvl w:val="0"/>
          <w:numId w:val="2"/>
        </w:numPr>
      </w:pPr>
      <w:r>
        <w:t>sut mae modelu a dangos arferion da, arwain drwy esiampl ac annog a dylanwadu ar eraill  </w:t>
      </w:r>
    </w:p>
    <w:p>
      <w:pPr>
        <w:numPr>
          <w:ilvl w:val="0"/>
          <w:numId w:val="2"/>
        </w:numPr>
      </w:pPr>
      <w:r>
        <w:t>technegau ar gyfer datrys problemau a meddwl yn flaengar  </w:t>
      </w:r>
    </w:p>
    <w:p>
      <w:pPr>
        <w:numPr>
          <w:ilvl w:val="0"/>
          <w:numId w:val="2"/>
        </w:numPr>
      </w:pPr>
      <w:r>
        <w:t>deall ymarfer sy’n seiliedig ar dystiolaeth ac ymarfer ar sail ymchwil  </w:t>
      </w:r>
    </w:p>
    <w:p>
      <w:pPr>
        <w:numPr>
          <w:ilvl w:val="0"/>
          <w:numId w:val="2"/>
        </w:numPr>
      </w:pPr>
      <w:r>
        <w:t>sut mae gweithio mewn partneriaeth ag eraill i werthuso’r amgylchedd ar gyfer plant a phobl ifanc</w:t>
      </w:r>
    </w:p>
    <w:p>
      <w:pPr>
        <w:numPr>
          <w:ilvl w:val="0"/>
          <w:numId w:val="2"/>
        </w:numPr>
      </w:pPr>
      <w:r>
        <w:t>y cofnodion a’r adroddiadau sydd eu hangen ar gyfer gwerthuso’r amgylchedd ar gyfer plant a phobl ifanc</w:t>
      </w:r>
    </w:p>
    <w:p>
      <w:pPr>
        <w:numPr>
          <w:ilvl w:val="0"/>
          <w:numId w:val="2"/>
        </w:numPr>
      </w:pPr>
      <w:r>
        <w:t>theorïau sy'n berthnasol i werthuso’r amgylchedd ar gyfer plant a phobl ifanc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gwerthuso’r amgylchedd ar gyfer plant a phobl ifanc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werthuso’r amgylchedd ar gyfer plant a phobl ifanc</w:t>
      </w:r>
    </w:p>
    <w:p>
      <w:pPr>
        <w:numPr>
          <w:ilvl w:val="0"/>
          <w:numId w:val="2"/>
        </w:numPr>
      </w:pPr>
      <w:r>
        <w:t>sut y gall eich profiadau personol a’ch rhagfarn ddiarwybod effeithio wrth werthuso’r amgylchedd ar gyfer plant a phobl ifanc,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werthuso’r amgylchedd ar gyfer plant a phobl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HSCCLD433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Gwerthuso'r Amgylchedd,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7833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5E61D3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d4c50e49cbc47b5" /><Relationship Type="http://schemas.openxmlformats.org/officeDocument/2006/relationships/numbering" Target="/word/numbering.xml" Id="R4e296a18aeac4165" /><Relationship Type="http://schemas.openxmlformats.org/officeDocument/2006/relationships/settings" Target="/word/settings.xml" Id="R1607a0eb947b410a" /><Relationship Type="http://schemas.openxmlformats.org/officeDocument/2006/relationships/image" Target="/word/media/4bc4db82-9ea4-4244-9613-99c066fd40d8.png" Id="R5a190755ce794a23" /></Relationships>
</file>