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48c6f5fc940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HSCCLD413</w:t>
            </w:r>
            <w:r>
              <w:rPr>
                <w:b/>
              </w:rPr>
              <w:br/>
            </w:r>
            <w:r>
              <w:rPr>
                <w:b/>
              </w:rPr>
              <w:t>Arwain y gwaith o hybu cyfleoedd tai i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7f7431a4ac40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hybu cyfleoedd tai i unigolion. Mae hyn yn cynnwys hybu dewisiadau ac anghenion unigolion o ran tai yn ogystal â thrafod a chytuno ar ddarpariaeth tai gyda nhw ac ar eu cyfer.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hybu cyfleoedd tai i unigolion  </w:t>
      </w:r>
    </w:p>
    <w:p>
      <w:pPr>
        <w:numPr>
          <w:ilvl w:val="0"/>
          <w:numId w:val="1"/>
        </w:numPr>
      </w:pPr>
      <w:r>
        <w:t>arwain y gwaith o ddarparu gwybodaeth am fanteision cyfleoedd tai ac effaith gwahaniaethu, gorthrwm ac allgáu cymdeithasol ar unigolion  </w:t>
      </w:r>
    </w:p>
    <w:p>
      <w:pPr>
        <w:numPr>
          <w:ilvl w:val="0"/>
          <w:numId w:val="1"/>
        </w:numPr>
      </w:pPr>
      <w:r>
        <w:t>gweithio ar y cyd ag eraill sy’n darparu cyfleoedd tai i nodi a chadarnhau’r hyn y gallant ei gynnig, y cyfleoedd y gallant eu darparu, a’r cyfyngiadau neu’r addasiadau rhesymol sydd eu hangen  </w:t>
      </w:r>
    </w:p>
    <w:p>
      <w:pPr>
        <w:numPr>
          <w:ilvl w:val="0"/>
          <w:numId w:val="1"/>
        </w:numPr>
      </w:pPr>
      <w:r>
        <w:t>grymuso eraill i weithio mewn partneriaeth ag unigolion i adolygu a nodi’r opsiynau tai sydd ar gael i gwrdd â’u dewisiadau a’u hanghenion</w:t>
      </w:r>
    </w:p>
    <w:p>
      <w:pPr>
        <w:numPr>
          <w:ilvl w:val="0"/>
          <w:numId w:val="1"/>
        </w:numPr>
      </w:pPr>
      <w:r>
        <w:t>darparu cyfleoedd i unigolion ac eraill werthuso’r manteision posibl, a nodi’r heriau i’r opsiynau tai a mynd i’r afael â nhw</w:t>
      </w:r>
    </w:p>
    <w:p>
      <w:pPr>
        <w:numPr>
          <w:ilvl w:val="0"/>
          <w:numId w:val="1"/>
        </w:numPr>
      </w:pPr>
      <w:r>
        <w:t>cymryd cyfrifoldeb dros sicrhau bod asesiadau risg yn cael eu hadolygu neu eu cwblhau ar gyfer opsiynau tai penodol  </w:t>
      </w:r>
    </w:p>
    <w:p>
      <w:pPr>
        <w:numPr>
          <w:ilvl w:val="0"/>
          <w:numId w:val="1"/>
        </w:numPr>
      </w:pPr>
      <w:r>
        <w:t>gweithio ar y cyd ag eraill i gynorthwyo unigolion i sicrhau a chael mynediad at gyfleoedd tai  </w:t>
      </w:r>
    </w:p>
    <w:p>
      <w:pPr>
        <w:numPr>
          <w:ilvl w:val="0"/>
          <w:numId w:val="1"/>
        </w:numPr>
      </w:pPr>
      <w:r>
        <w:t>sicrhau bod systemau ar waith i gynorthwyo â’r gwaith o werthuso’r broses o gael mynediad at gyfleoedd tai  </w:t>
      </w:r>
    </w:p>
    <w:p>
      <w:pPr>
        <w:numPr>
          <w:ilvl w:val="0"/>
          <w:numId w:val="1"/>
        </w:numPr>
      </w:pPr>
      <w:r>
        <w:t>sicrhau bod adborth yn cael ei adolygu, gan nodi arferion da a mynd i’r afael ag unrhyw newidiadau</w:t>
      </w:r>
    </w:p>
    <w:p>
      <w:pPr>
        <w:numPr>
          <w:ilvl w:val="0"/>
          <w:numId w:val="1"/>
        </w:numPr>
      </w:pPr>
      <w:r>
        <w:t>cwblhau’r cofnodion a’r adroddiadau sydd eu hangen ar gyfer arwain y gwaith o hybu cyfleoedd tai i unigolion</w:t>
      </w:r>
    </w:p>
    <w:p>
      <w:pPr>
        <w:numPr>
          <w:ilvl w:val="0"/>
          <w:numId w:val="1"/>
        </w:numPr>
      </w:pPr>
      <w:r>
        <w:t>myfyrio am sut y gwnaethoch chi gyflawni eich rolau a’ch cyfrifoldebau wrth gaffael gwasanaethau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cyfleoedd tai ar lesiant unigolion</w:t>
      </w:r>
    </w:p>
    <w:p>
      <w:pPr>
        <w:numPr>
          <w:ilvl w:val="0"/>
          <w:numId w:val="2"/>
        </w:numPr>
      </w:pPr>
      <w:r>
        <w:t>effaith allgáu, a gorthrwm cymdeithasol a strwythurol, ar gyfleoedd tai i unigolion    </w:t>
      </w:r>
    </w:p>
    <w:p>
      <w:pPr>
        <w:numPr>
          <w:ilvl w:val="0"/>
          <w:numId w:val="2"/>
        </w:numPr>
      </w:pPr>
      <w:r>
        <w:t>cyfleoedd tai lleol a chenedlaethol, sut i gael gafael arnynt, a’r manteision i unigolion a chymdeithas  </w:t>
      </w:r>
    </w:p>
    <w:p>
      <w:pPr>
        <w:numPr>
          <w:ilvl w:val="0"/>
          <w:numId w:val="2"/>
        </w:numPr>
      </w:pPr>
      <w:r>
        <w:t>sut mae arwain o ran defnyddio egwyddorion sy'n ystyriol o drawma wrth hybu cyfleoedd tai i unigolion  </w:t>
      </w:r>
    </w:p>
    <w:p>
      <w:pPr>
        <w:numPr>
          <w:ilvl w:val="0"/>
          <w:numId w:val="2"/>
        </w:numPr>
      </w:pPr>
      <w:r>
        <w:t>sut mae defnyddio ymchwil sy’n seiliedig ar dystiolaeth i arwain y gwaith o hybu cyfleoedd tai  </w:t>
      </w:r>
    </w:p>
    <w:p>
      <w:pPr>
        <w:numPr>
          <w:ilvl w:val="0"/>
          <w:numId w:val="2"/>
        </w:numPr>
      </w:pPr>
      <w:r>
        <w:t>sut mae defnyddio dyfeisiau ac adnoddau digidol i hybu cyfleoedd tai</w:t>
      </w:r>
    </w:p>
    <w:p>
      <w:pPr>
        <w:numPr>
          <w:ilvl w:val="0"/>
          <w:numId w:val="2"/>
        </w:numPr>
      </w:pPr>
      <w:r>
        <w:t>dulliau i gyflwyno gwybodaeth er mwyn annog diddordeb mewn cyfleoedd tai</w:t>
      </w:r>
    </w:p>
    <w:p>
      <w:pPr>
        <w:numPr>
          <w:ilvl w:val="0"/>
          <w:numId w:val="2"/>
        </w:numPr>
      </w:pPr>
      <w:r>
        <w:t>sut mae arwain o ran urddas, caredigrwydd a thosturi wrth hybu cyfleoedd tai i unigolion  </w:t>
      </w:r>
    </w:p>
    <w:p>
      <w:pPr>
        <w:numPr>
          <w:ilvl w:val="0"/>
          <w:numId w:val="2"/>
        </w:numPr>
      </w:pPr>
      <w:r>
        <w:t>sut mae cynorthwyo rheoleiddio emosiynol wrth hybu cyfleoedd tai    </w:t>
      </w:r>
    </w:p>
    <w:p>
      <w:pPr>
        <w:numPr>
          <w:ilvl w:val="0"/>
          <w:numId w:val="2"/>
        </w:numPr>
      </w:pPr>
      <w:r>
        <w:t>sut mae grymuso eraill i nodi manteision a heriau cael gafael ar gyfleoedd tai i unigolion, a sut i fynd i’r afael â nhw  </w:t>
      </w:r>
    </w:p>
    <w:p>
      <w:pPr>
        <w:numPr>
          <w:ilvl w:val="0"/>
          <w:numId w:val="2"/>
        </w:numPr>
      </w:pPr>
      <w:r>
        <w:t>dylanwad niwrowahaniaeth ac anghenion ychwanegol ar y cyfleoedd tai a ddarperir  </w:t>
      </w:r>
    </w:p>
    <w:p>
      <w:pPr>
        <w:numPr>
          <w:ilvl w:val="0"/>
          <w:numId w:val="2"/>
        </w:numPr>
      </w:pPr>
      <w:r>
        <w:t>sut mae cefnogi eraill i ystyried dylanwad diwylliant a chefndir ar ddewis cyfleoedd tai  </w:t>
      </w:r>
    </w:p>
    <w:p>
      <w:pPr>
        <w:numPr>
          <w:ilvl w:val="0"/>
          <w:numId w:val="2"/>
        </w:numPr>
      </w:pPr>
      <w:r>
        <w:t>sut mae cynorthwyo eraill i asesu’r risgiau i unigolion wrth gael gafael ar gyfleoedd tai ac i gefnogi cymryd risgiau cadarnhaol</w:t>
      </w:r>
    </w:p>
    <w:p>
      <w:pPr>
        <w:numPr>
          <w:ilvl w:val="0"/>
          <w:numId w:val="2"/>
        </w:numPr>
      </w:pPr>
      <w:r>
        <w:t>y cofnodion a’r adroddiadau sydd eu hangen wrth arwain y gwaith o hybu cyfleoedd tai i unigolion</w:t>
      </w:r>
    </w:p>
    <w:p>
      <w:pPr>
        <w:numPr>
          <w:ilvl w:val="0"/>
          <w:numId w:val="2"/>
        </w:numPr>
      </w:pPr>
      <w:r>
        <w:t>theorïau sy’n berthnasol i arwain y gwaith o hybu cyfleoedd tai i unigolion    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hybu cyfleoedd tai i unigolion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hybu cyfleoedd tai i unigolion</w:t>
      </w:r>
    </w:p>
    <w:p>
      <w:pPr>
        <w:numPr>
          <w:ilvl w:val="0"/>
          <w:numId w:val="2"/>
        </w:numPr>
      </w:pPr>
      <w:r>
        <w:t>sut mae gweithio mewn partneriaeth ag eraill i arwain y gwaith o hybu cyfleoedd tai i unigolion  </w:t>
      </w:r>
    </w:p>
    <w:p>
      <w:pPr>
        <w:numPr>
          <w:ilvl w:val="0"/>
          <w:numId w:val="2"/>
        </w:numPr>
      </w:pPr>
      <w:r>
        <w:t>sut mae eich profiadau personol a’ch rhagfarn ddiarwybod yn gallu effeithio wrth arwain y gwaith o hybu cyfleoedd tai i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arwain y gwaith o hybu cyfleoedd tai i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Hybu Cyfleoedd Tai,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32C0E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79D3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e899629ad84efe" /><Relationship Type="http://schemas.openxmlformats.org/officeDocument/2006/relationships/numbering" Target="/word/numbering.xml" Id="R415cbe8334cd49e2" /><Relationship Type="http://schemas.openxmlformats.org/officeDocument/2006/relationships/settings" Target="/word/settings.xml" Id="R277972ad4eb44d81" /><Relationship Type="http://schemas.openxmlformats.org/officeDocument/2006/relationships/image" Target="/word/media/82a905ad-ca23-4737-b0ca-7451272b081c.png" Id="R7d7f7431a4ac4040" /></Relationships>
</file>