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ef3ce63fd7f473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HSCCLD41</w:t>
            </w:r>
            <w:r>
              <w:rPr>
                <w:b/>
              </w:rPr>
              <w:br/>
            </w:r>
            <w:r>
              <w:rPr>
                <w:b/>
              </w:rPr>
              <w:t>Arwain cyfathrebu effeithiol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6016de53961493c"/>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nodi'r gofynion wrth arwain systemau ac ymarfer effeithiol ar gyfer cyfathrebu. Mae hyn yn cynnwys arwain ymarfer sy’n hybu cyfathrebu effeithiol ac addasu eich dulliau cyfathrebu eich hun mewn amrywiaeth o sefyllfaoedd.  Mae hefyd yn cynnwys arwain y gwaith o weithredu a gwella systemau sy’n hybu cyfathrebu effeithiol. Mae’r safon hefyd yn nodi sut i reoli a dosbarthu cofnodion ac adroddiadau.</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arwain ymarfer sy'n galluogi unigolion ac eraill i gyfathrebu eu dewisiadau a’u hanghenion  </w:t>
      </w:r>
    </w:p>
    <w:p>
      <w:pPr>
        <w:numPr>
          <w:ilvl w:val="0"/>
          <w:numId w:val="1"/>
        </w:numPr>
      </w:pPr>
      <w:r>
        <w:t>addasu eich ffyrdd o weithio i gwrdd â dewisiadau ac anghenion unigolion ac eraill wrth gyfathrebu</w:t>
      </w:r>
    </w:p>
    <w:p>
      <w:pPr>
        <w:numPr>
          <w:ilvl w:val="0"/>
          <w:numId w:val="1"/>
        </w:numPr>
      </w:pPr>
      <w:r>
        <w:t>dylunio a threfnu amgylcheddau i gefnogi cyfathrebu effeithiol ar gyfer unigolion ac eraill  </w:t>
      </w:r>
    </w:p>
    <w:p>
      <w:pPr>
        <w:numPr>
          <w:ilvl w:val="0"/>
          <w:numId w:val="1"/>
        </w:numPr>
      </w:pPr>
      <w:r>
        <w:t>caffael a chefnogi eraill i ddefnyddio adnoddau, cymhorthion, dyfeisiau ac adnoddau digidol ar gyfer cyfathrebu</w:t>
      </w:r>
    </w:p>
    <w:p>
      <w:pPr>
        <w:numPr>
          <w:ilvl w:val="0"/>
          <w:numId w:val="1"/>
        </w:numPr>
      </w:pPr>
      <w:r>
        <w:t>hybu diwylliant sy'n galluogi unigolion ac eraill i drafod gwahanol safbwyntiau, barn, a rhannu pryderon  </w:t>
      </w:r>
    </w:p>
    <w:p>
      <w:pPr>
        <w:numPr>
          <w:ilvl w:val="0"/>
          <w:numId w:val="1"/>
        </w:numPr>
      </w:pPr>
      <w:r>
        <w:t>gwerthuso ffactorau sy'n effeithio ar gyfathrebu effeithiol yn y gweithle  </w:t>
      </w:r>
    </w:p>
    <w:p>
      <w:pPr>
        <w:numPr>
          <w:ilvl w:val="0"/>
          <w:numId w:val="1"/>
        </w:numPr>
      </w:pPr>
      <w:r>
        <w:t>datblygu a defnyddio amrywiaeth o systemau cyfathrebu  </w:t>
      </w:r>
    </w:p>
    <w:p>
      <w:pPr>
        <w:numPr>
          <w:ilvl w:val="0"/>
          <w:numId w:val="1"/>
        </w:numPr>
      </w:pPr>
      <w:r>
        <w:t>grymuso unigolion ac eraill i gyfrannu at y gwaith o werthuso systemau cyfathrebu  </w:t>
      </w:r>
    </w:p>
    <w:p>
      <w:pPr>
        <w:numPr>
          <w:ilvl w:val="0"/>
          <w:numId w:val="1"/>
        </w:numPr>
      </w:pPr>
      <w:r>
        <w:t>gwerthuso pa mor effeithiol mae systemau cyfathrebu, a nodi’r newidiadau sydd eu hangen</w:t>
      </w:r>
    </w:p>
    <w:p>
      <w:pPr>
        <w:numPr>
          <w:ilvl w:val="0"/>
          <w:numId w:val="1"/>
        </w:numPr>
      </w:pPr>
      <w:r>
        <w:t>gweithio ar y cyd i roi newidiadau ar waith sy’n seiliedig ar wybodaeth y gwerthusiad a thystiolaeth arall  </w:t>
      </w:r>
    </w:p>
    <w:p>
      <w:pPr>
        <w:numPr>
          <w:ilvl w:val="0"/>
          <w:numId w:val="1"/>
        </w:numPr>
      </w:pPr>
      <w:r>
        <w:t>cwblhau’r cofnodion a’r adroddiadau sydd eu hangen ar gyfer cyfathrebu effeithiol, a chefnogi pobl eraill i wneud hynny  </w:t>
      </w:r>
    </w:p>
    <w:p>
      <w:pPr>
        <w:numPr>
          <w:ilvl w:val="0"/>
          <w:numId w:val="1"/>
        </w:numPr>
      </w:pPr>
      <w:r>
        <w:t>darparu tystiolaeth ar gyfer eich dyfarniadau a’ch penderfyniadau mewn cofnodion ac adroddiadau  </w:t>
      </w:r>
    </w:p>
    <w:p>
      <w:pPr>
        <w:numPr>
          <w:ilvl w:val="0"/>
          <w:numId w:val="1"/>
        </w:numPr>
      </w:pPr>
      <w:r>
        <w:t>sicrhau bod cofnodion ac adroddiadau mewn fformat hygyrch ac yn cael eu storio yn unol â gofynion y gweithle</w:t>
      </w:r>
    </w:p>
    <w:p>
      <w:pPr>
        <w:numPr>
          <w:ilvl w:val="0"/>
          <w:numId w:val="1"/>
        </w:numPr>
      </w:pPr>
      <w:r>
        <w:t>cadarnhau cywirdeb cofnodion ac adroddiadau  </w:t>
      </w:r>
    </w:p>
    <w:p>
      <w:pPr>
        <w:numPr>
          <w:ilvl w:val="0"/>
          <w:numId w:val="1"/>
        </w:numPr>
      </w:pPr>
      <w:r>
        <w:t>cael gafael ar unrhyw lofnod, caniatâd neu drefniant sy’n ofynnol i ddefnyddio, storio a rhannu cofnodion ac adroddiadau</w:t>
      </w:r>
    </w:p>
    <w:p>
      <w:pPr>
        <w:numPr>
          <w:ilvl w:val="0"/>
          <w:numId w:val="1"/>
        </w:numPr>
      </w:pPr>
      <w:r>
        <w:t>myfyrio ar sut y gwnaethoch chi gyflawni eich rolau a'ch cyfrifoldebau i arwain cyfathrebu effeithiol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sut mae sicrhau mynediad at wybodaeth i gefnogi unigolion ac eraill i gyfathrebu</w:t>
      </w:r>
    </w:p>
    <w:p>
      <w:pPr>
        <w:numPr>
          <w:ilvl w:val="0"/>
          <w:numId w:val="2"/>
        </w:numPr>
      </w:pPr>
      <w:r>
        <w:t>natur holistaidd datblygiad iaith ac anghenion cyfathrebu</w:t>
      </w:r>
    </w:p>
    <w:p>
      <w:pPr>
        <w:numPr>
          <w:ilvl w:val="0"/>
          <w:numId w:val="2"/>
        </w:numPr>
      </w:pPr>
      <w:r>
        <w:t>sut mae gwahaniaethau a phrofiadau yn gallu effeithio ar y ffordd mae unigolion yn cyfathrebu  </w:t>
      </w:r>
    </w:p>
    <w:p>
      <w:pPr>
        <w:numPr>
          <w:ilvl w:val="0"/>
          <w:numId w:val="2"/>
        </w:numPr>
      </w:pPr>
      <w:r>
        <w:t>dylanwad niwrowahaniaeth ac anghenion ychwanegol ar anghenion cyfathrebu ac iaith unigolion ac eraill  </w:t>
      </w:r>
    </w:p>
    <w:p>
      <w:pPr>
        <w:numPr>
          <w:ilvl w:val="0"/>
          <w:numId w:val="2"/>
        </w:numPr>
      </w:pPr>
      <w:r>
        <w:t>dylanwad diwylliant a chefndir ar sgiliau cyfathrebu llafar a di-lafar unigolion ac eraill    </w:t>
      </w:r>
    </w:p>
    <w:p>
      <w:pPr>
        <w:numPr>
          <w:ilvl w:val="0"/>
          <w:numId w:val="2"/>
        </w:numPr>
      </w:pPr>
      <w:r>
        <w:t>ffactorau sy'n gallu cael effaith gadarnhaol neu negyddol ar sgiliau cyfathrebu a datblygiad iaith  </w:t>
      </w:r>
    </w:p>
    <w:p>
      <w:pPr>
        <w:numPr>
          <w:ilvl w:val="0"/>
          <w:numId w:val="2"/>
        </w:numPr>
      </w:pPr>
      <w:r>
        <w:t>sut mae cyfathrebu’n gallu effeithio ar hunaniaeth a hunan-barch unigolion  </w:t>
      </w:r>
    </w:p>
    <w:p>
      <w:pPr>
        <w:numPr>
          <w:ilvl w:val="0"/>
          <w:numId w:val="2"/>
        </w:numPr>
      </w:pPr>
      <w:r>
        <w:t>sut mae cefnogi eraill gyda’r camau i'w cymryd os yw cyfathrebu'n cyfleu straen neu drallod  </w:t>
      </w:r>
    </w:p>
    <w:p>
      <w:pPr>
        <w:numPr>
          <w:ilvl w:val="0"/>
          <w:numId w:val="2"/>
        </w:numPr>
      </w:pPr>
      <w:r>
        <w:t>sut mae arwain o ran urddas, caredigrwydd a thosturi wrth gyfathrebu’n effeithiol    </w:t>
      </w:r>
    </w:p>
    <w:p>
      <w:pPr>
        <w:numPr>
          <w:ilvl w:val="0"/>
          <w:numId w:val="2"/>
        </w:numPr>
      </w:pPr>
      <w:r>
        <w:t>sut mae cefnogi eraill â dulliau a thechnegau i hybu sgiliau cyfathrebu i alluogi unigolion i fynegi eu hanghenion, eu barn a'u dewisiadau  </w:t>
      </w:r>
    </w:p>
    <w:p>
      <w:pPr>
        <w:numPr>
          <w:ilvl w:val="0"/>
          <w:numId w:val="2"/>
        </w:numPr>
      </w:pPr>
      <w:r>
        <w:t>sut mae caffael gwahanol fathau o gymhorthion, dyfeisiau ac adnoddau digidol i wella cyfathrebu  </w:t>
      </w:r>
    </w:p>
    <w:p>
      <w:pPr>
        <w:numPr>
          <w:ilvl w:val="0"/>
          <w:numId w:val="2"/>
        </w:numPr>
      </w:pPr>
      <w:r>
        <w:t>sut mae dylunio amgylcheddau i gyfathrebu yn mor effeithiol â phosibl  </w:t>
      </w:r>
    </w:p>
    <w:p>
      <w:pPr>
        <w:numPr>
          <w:ilvl w:val="0"/>
          <w:numId w:val="2"/>
        </w:numPr>
      </w:pPr>
      <w:r>
        <w:t>sut mae arwain o ran defnyddio egwyddorion sy'n ystyriol o drawma i hybu cyfathrebu effeithiol  </w:t>
      </w:r>
    </w:p>
    <w:p>
      <w:pPr>
        <w:numPr>
          <w:ilvl w:val="0"/>
          <w:numId w:val="2"/>
        </w:numPr>
      </w:pPr>
      <w:r>
        <w:t>sut mae cefnogi eraill i adnabod ymddygiad fel ffordd o gyfathrebu  </w:t>
      </w:r>
    </w:p>
    <w:p>
      <w:pPr>
        <w:numPr>
          <w:ilvl w:val="0"/>
          <w:numId w:val="2"/>
        </w:numPr>
      </w:pPr>
      <w:r>
        <w:t>sut mae cefnogi rheoleiddio emosiynol wrth gyfathrebu  </w:t>
      </w:r>
    </w:p>
    <w:p>
      <w:pPr>
        <w:numPr>
          <w:ilvl w:val="0"/>
          <w:numId w:val="2"/>
        </w:numPr>
      </w:pPr>
      <w:r>
        <w:t>rôl rhyngweithio wrth ddatblygu a chefnogi iaith a chyfathrebu  </w:t>
      </w:r>
    </w:p>
    <w:p>
      <w:pPr>
        <w:numPr>
          <w:ilvl w:val="0"/>
          <w:numId w:val="2"/>
        </w:numPr>
      </w:pPr>
      <w:r>
        <w:t>pwysigrwydd chwarae neu weithgareddau o ran cefnogi cyfathrebu effeithiol</w:t>
      </w:r>
    </w:p>
    <w:p>
      <w:pPr>
        <w:numPr>
          <w:ilvl w:val="0"/>
          <w:numId w:val="2"/>
        </w:numPr>
      </w:pPr>
      <w:r>
        <w:t>sut mae cynorthwyo eraill ag egwyddorion gwrando gweithredol</w:t>
      </w:r>
    </w:p>
    <w:p>
      <w:pPr>
        <w:numPr>
          <w:ilvl w:val="0"/>
          <w:numId w:val="2"/>
        </w:numPr>
      </w:pPr>
      <w:r>
        <w:t>y mathau o systemau cyfathrebu sy’n cael eu defnyddio yn y gweithle</w:t>
      </w:r>
    </w:p>
    <w:p>
      <w:pPr>
        <w:numPr>
          <w:ilvl w:val="0"/>
          <w:numId w:val="2"/>
        </w:numPr>
      </w:pPr>
      <w:r>
        <w:t>sut mae adolygu gwybodaeth a chael gafael ar gymorth i ddatblygu ymarfer a systemau cyfathrebu  </w:t>
      </w:r>
    </w:p>
    <w:p>
      <w:pPr>
        <w:numPr>
          <w:ilvl w:val="0"/>
          <w:numId w:val="2"/>
        </w:numPr>
      </w:pPr>
      <w:r>
        <w:t>sut mae defnyddio ymchwil sy’n seiliedig ar dystiolaeth i fonitro, gwerthuso a gwella ymarfer a systemau cyfathrebu  </w:t>
      </w:r>
    </w:p>
    <w:p>
      <w:pPr>
        <w:numPr>
          <w:ilvl w:val="0"/>
          <w:numId w:val="2"/>
        </w:numPr>
      </w:pPr>
      <w:r>
        <w:t>y gwahanol fathau o drefniadau rhannu gwybodaeth a pha bryd i'w defnyddio</w:t>
      </w:r>
    </w:p>
    <w:p>
      <w:pPr>
        <w:numPr>
          <w:ilvl w:val="0"/>
          <w:numId w:val="2"/>
        </w:numPr>
      </w:pPr>
      <w:r>
        <w:t>sut mae cydbwyso’r angen i fod yn agored â gofynion cyfrinachedd mewn perthynas â chofnodion ac adroddiadau    </w:t>
      </w:r>
    </w:p>
    <w:p>
      <w:pPr>
        <w:numPr>
          <w:ilvl w:val="0"/>
          <w:numId w:val="2"/>
        </w:numPr>
      </w:pPr>
      <w:r>
        <w:t>sut mae sicrhau bod data dilys a dibynadwy yn cael ei ddefnyddio mewn cofnodion ac adroddiadau  </w:t>
      </w:r>
    </w:p>
    <w:p>
      <w:pPr>
        <w:numPr>
          <w:ilvl w:val="0"/>
          <w:numId w:val="2"/>
        </w:numPr>
      </w:pPr>
      <w:r>
        <w:t>y gwahaniaeth rhwng ffaith, barn a dyfarniad wrth gofnodi gwybodaeth</w:t>
      </w:r>
    </w:p>
    <w:p>
      <w:pPr>
        <w:numPr>
          <w:ilvl w:val="0"/>
          <w:numId w:val="2"/>
        </w:numPr>
      </w:pPr>
      <w:r>
        <w:t>pam mae cyfathrebu proffesiynol yn bwysig yn y gweithle, a sut i gefnogi eraill â hyn</w:t>
      </w:r>
    </w:p>
    <w:p>
      <w:pPr>
        <w:numPr>
          <w:ilvl w:val="0"/>
          <w:numId w:val="2"/>
        </w:numPr>
      </w:pPr>
      <w:r>
        <w:t>sut mae ymateb i faterion a phryderon a allai effeithio ar hawl unigolion o ran cyfathrebu effeithiol  </w:t>
      </w:r>
    </w:p>
    <w:p>
      <w:pPr>
        <w:numPr>
          <w:ilvl w:val="0"/>
          <w:numId w:val="2"/>
        </w:numPr>
      </w:pPr>
      <w:r>
        <w:t>theorïau sy'n berthnasol i arwain cyfathrebu effeithiol  </w:t>
      </w:r>
    </w:p>
    <w:p>
      <w:pPr>
        <w:numPr>
          <w:ilvl w:val="0"/>
          <w:numId w:val="2"/>
        </w:numPr>
      </w:pPr>
      <w:r>
        <w:t>y gofynion cyfreithiol, y safonau ymarfer, y fframweithiau a’r canllawiau perthnasol ar gyfer arwain cyfathrebu effeithiol  </w:t>
      </w:r>
    </w:p>
    <w:p>
      <w:pPr>
        <w:numPr>
          <w:ilvl w:val="0"/>
          <w:numId w:val="2"/>
        </w:numPr>
      </w:pPr>
      <w:r>
        <w:t>gofynion y gweithle mewn perthynas â chydraddoldeb, amrywiaeth, cynhwysiant a hawliau wrth arwain cyfathrebu effeithiol</w:t>
      </w:r>
    </w:p>
    <w:p>
      <w:pPr>
        <w:numPr>
          <w:ilvl w:val="0"/>
          <w:numId w:val="2"/>
        </w:numPr>
      </w:pPr>
      <w:r>
        <w:t>sut mae gweithio mewn partneriaeth ag eraill i arwain cyfathrebu effeithiol  </w:t>
      </w:r>
    </w:p>
    <w:p>
      <w:pPr>
        <w:numPr>
          <w:ilvl w:val="0"/>
          <w:numId w:val="2"/>
        </w:numPr>
      </w:pPr>
      <w:r>
        <w:t>sut mae eich profiadau personol a'ch rhagfarn ddiarwybod yn gallu effeithio wrth arwain cyfathrebu effeithiol, a sut i fynd i'r afael â hyn</w:t>
      </w:r>
    </w:p>
    <w:p>
      <w:pPr>
        <w:numPr>
          <w:ilvl w:val="0"/>
          <w:numId w:val="2"/>
        </w:numPr>
      </w:pPr>
      <w:r>
        <w:t>rôl goruchwyliaeth, ymarfer myfyriol, a dysgu a datblygu o ran arwain cyfathrebu effeithiol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Mae'r eirfa ar gyfer y Safon Alwedigaethol Genedlaethol hon ar gael ar wefan Sgiliau Gofal a Datblygu.</w:t>
      </w:r>
    </w:p>
    <w:p>
      <w:pPr/>
      <w:r>
        <w:rPr>
          <w:lang w:val="en-GB"/>
          <w:b/>
        </w:rPr>
        <w:t>Datblygwyd gan</w:t>
      </w:r>
    </w:p>
    <w:p>
      <w:pPr/>
      <w:r>
        <w:rPr>
          <w:lang w:val="en-GB"/>
        </w:rPr>
        <w:t>Skills for Care &amp; Development</w:t>
      </w:r>
      <w:r>
        <w:rPr>
          <w:lang w:val="en-GB"/>
        </w:rPr>
        <w:br/>
      </w:r>
    </w:p>
    <w:p>
      <w:pPr/>
      <w:r>
        <w:rPr>
          <w:lang w:val="en-GB"/>
          <w:b/>
        </w:rPr>
        <w:t>Fersiwn rhif</w:t>
      </w:r>
    </w:p>
    <w:p>
      <w:pPr/>
      <w:r>
        <w:rPr>
          <w:lang w:val="en-GB"/>
        </w:rPr>
        <w:t>1</w:t>
      </w:r>
      <w:r>
        <w:rPr>
          <w:lang w:val="en-GB"/>
        </w:rPr>
        <w:br/>
      </w:r>
    </w:p>
    <w:p>
      <w:pPr/>
      <w:r>
        <w:rPr>
          <w:lang w:val="en-GB"/>
          <w:b/>
        </w:rPr>
        <w:t>Dyddiad cymeradwyo</w:t>
      </w:r>
    </w:p>
    <w:p>
      <w:pPr/>
      <w:r>
        <w:rPr>
          <w:lang w:val="en-GB"/>
        </w:rPr>
        <w:t>31 Ion 2026</w:t>
      </w:r>
      <w:r>
        <w:rPr>
          <w:lang w:val="en-GB"/>
        </w:rPr>
        <w:br/>
      </w:r>
    </w:p>
    <w:p>
      <w:pPr/>
      <w:r>
        <w:rPr>
          <w:lang w:val="en-GB"/>
          <w:b/>
        </w:rPr>
        <w:t>Dyddiad Adolygu Dangosol</w:t>
      </w:r>
    </w:p>
    <w:p>
      <w:pPr/>
      <w:r>
        <w:rPr>
          <w:lang w:val="en-GB"/>
        </w:rPr>
        <w:t>31 Ion 2031</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Skills for Care and Development</w:t>
      </w:r>
      <w:r>
        <w:rPr>
          <w:lang w:val="en-GB"/>
        </w:rPr>
        <w:br/>
      </w:r>
    </w:p>
    <w:p>
      <w:pPr/>
      <w:r>
        <w:rPr>
          <w:lang w:val="en-GB"/>
          <w:b/>
        </w:rPr>
        <w:t>RCU gwreiddiol</w:t>
      </w:r>
    </w:p>
    <w:p>
      <w:pPr/>
      <w:r>
        <w:rPr>
          <w:lang w:val="en-GB"/>
        </w:rPr>
        <w:t xml:space="preserve">HSCCLD41  </w:t>
      </w:r>
      <w:r>
        <w:rPr>
          <w:lang w:val="en-GB"/>
        </w:rPr>
        <w:br/>
      </w:r>
    </w:p>
    <w:p>
      <w:pPr/>
      <w:r>
        <w:rPr>
          <w:lang w:val="en-GB"/>
          <w:b/>
        </w:rPr>
        <w:t>Galwedigaethau perthnasol</w:t>
      </w:r>
    </w:p>
    <w:p>
      <w:pPr/>
      <w:r>
        <w:rPr>
          <w:lang w:val="en-GB"/>
        </w:rPr>
        <w:t>Gofal Cymdeithasol a Gofal Plant</w:t>
      </w:r>
      <w:r>
        <w:rPr>
          <w:lang w:val="en-GB"/>
        </w:rPr>
        <w:br/>
      </w:r>
    </w:p>
    <w:p>
      <w:pPr/>
      <w:r>
        <w:rPr>
          <w:lang w:val="en-GB"/>
          <w:b/>
        </w:rPr>
        <w:t>Cyfres/Set</w:t>
      </w:r>
    </w:p>
    <w:p>
      <w:pPr/>
      <w:r>
        <w:rPr>
          <w:lang w:val="en-GB"/>
        </w:rPr>
        <w:t>Iechyd a Gofal Cymdeithasol a Gofal Plant, Dysgu a Datblygu</w:t>
      </w:r>
      <w:r>
        <w:rPr>
          <w:lang w:val="en-GB"/>
        </w:rPr>
        <w:br/>
      </w:r>
    </w:p>
    <w:p>
      <w:pPr/>
      <w:r>
        <w:rPr>
          <w:lang w:val="en-GB"/>
          <w:b/>
        </w:rPr>
        <w:t>Geiriau Allweddol</w:t>
      </w:r>
    </w:p>
    <w:p>
      <w:pPr/>
      <w:r>
        <w:rPr>
          <w:lang w:val="en-GB"/>
        </w:rPr>
        <w:t>Cyfathrebu, Iechyd a Gofal Cymdeithasol a Gofal Plant, Dysgu a Datblygu</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6B9CC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F626C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e16af4d53784df8" /><Relationship Type="http://schemas.openxmlformats.org/officeDocument/2006/relationships/numbering" Target="/word/numbering.xml" Id="R16d50ea242754bdb" /><Relationship Type="http://schemas.openxmlformats.org/officeDocument/2006/relationships/settings" Target="/word/settings.xml" Id="R2089e27c86604121" /><Relationship Type="http://schemas.openxmlformats.org/officeDocument/2006/relationships/image" Target="/word/media/afafa0bd-16fd-462e-95c6-8f63749ba7c7.png" Id="R76016de53961493c" /></Relationships>
</file>