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8d620e152e4f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HSCCLD359</w:t>
            </w:r>
            <w:r>
              <w:rPr>
                <w:b/>
              </w:rPr>
              <w:br/>
            </w:r>
            <w:r>
              <w:rPr>
                <w:b/>
              </w:rPr>
              <w:t>Hybu'r broses o gaffael iaith newydd drwy drochi mewn lleoliad gofal plant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faf95fa1274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hybu'r broses o gaffael iaith newydd neu ychwanegol yng nghyd-destun amrywiaeth o leoliadau gofal plant. Bydd yn eich galluogi i hybu'r broses o weithio gyda phlant pan fydd iaith y cartref yn wahanol i iaith y lleoliad. Mae'r safon yn gofyn i chi nodi eich cyfraniad at drochi iaith, a chyfrannu at amgylchedd dysgu cadarnhaol. Mae hefyd yn ymwneud â chynnwys teuluoedd yng nghynnydd y plentyn, cefnogi asesu a chynllunio, a gweithio gyda phlant drwy weithgareddau i ddatblygu sgiliau dysgu iaith. Yn olaf, mae’n gofyn i chi gyfrannu at y gwaith o fonitro a gwerthuso cynnydd plant o ran dysgu iaith yn ogystal â’r amgylchedd o ran hybu dysgu iaith. Mae'r safon hon yn ymwneud â throchi llwyr mewn iaith newydd ac nid yw wedi'i chynllunio i ymdrin â throchi rhannol lle mae iaith newydd neu ychwanegol yn cael ei haddysgu fel rhan o gwricwlwm.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hybu'r gweithle fel amgylchedd trochi iaith</w:t>
      </w:r>
    </w:p>
    <w:p>
      <w:pPr>
        <w:numPr>
          <w:ilvl w:val="0"/>
          <w:numId w:val="1"/>
        </w:numPr>
      </w:pPr>
      <w:r>
        <w:t>nodi eich cryfderau a meysydd i'w gwella wrth ddefnyddio’r iaith drochi</w:t>
      </w:r>
    </w:p>
    <w:p>
      <w:pPr>
        <w:numPr>
          <w:ilvl w:val="0"/>
          <w:numId w:val="1"/>
        </w:numPr>
      </w:pPr>
      <w:r>
        <w:t>gwerthuso a datblygu eich defnydd o’r iaith drochi ar lafar  </w:t>
      </w:r>
    </w:p>
    <w:p>
      <w:pPr>
        <w:numPr>
          <w:ilvl w:val="0"/>
          <w:numId w:val="1"/>
        </w:numPr>
      </w:pPr>
      <w:r>
        <w:t>gwerthuso a datblygu eich defnydd o’r iaith drochi yn ysgrifenedig  </w:t>
      </w:r>
    </w:p>
    <w:p>
      <w:pPr>
        <w:numPr>
          <w:ilvl w:val="0"/>
          <w:numId w:val="1"/>
        </w:numPr>
      </w:pPr>
      <w:r>
        <w:t>defnyddio dulliau cyfathrebu llafar a di-lafar i wneud i blant deimlo’n ddiogel a bod croeso iddynt, gan barchu eu hunaniaeth ddiwylliannol  </w:t>
      </w:r>
    </w:p>
    <w:p>
      <w:pPr>
        <w:numPr>
          <w:ilvl w:val="0"/>
          <w:numId w:val="1"/>
        </w:numPr>
      </w:pPr>
      <w:r>
        <w:t>modelu rhyngweithiadau yn yr iaith drochi ag eraill</w:t>
      </w:r>
    </w:p>
    <w:p>
      <w:pPr>
        <w:numPr>
          <w:ilvl w:val="0"/>
          <w:numId w:val="1"/>
        </w:numPr>
      </w:pPr>
      <w:r>
        <w:t>cyfathrebu â phlant yn yr iaith drochi</w:t>
      </w:r>
    </w:p>
    <w:p>
      <w:pPr>
        <w:numPr>
          <w:ilvl w:val="0"/>
          <w:numId w:val="1"/>
        </w:numPr>
      </w:pPr>
      <w:r>
        <w:t>modelu ynganiad clir a chywir o’r iaith drochi  </w:t>
      </w:r>
    </w:p>
    <w:p>
      <w:pPr>
        <w:numPr>
          <w:ilvl w:val="0"/>
          <w:numId w:val="1"/>
        </w:numPr>
      </w:pPr>
      <w:r>
        <w:t>dadansoddi a chefnogi camau caffael iaith mewn plant  </w:t>
      </w:r>
    </w:p>
    <w:p>
      <w:pPr>
        <w:numPr>
          <w:ilvl w:val="0"/>
          <w:numId w:val="1"/>
        </w:numPr>
      </w:pPr>
      <w:r>
        <w:t>cefnogi plant i symud drwy gamau caffael iaith ar eu cyflymder eu hunain, gan sicrhau bod anghenion plant unigol yn cael eu hystyried</w:t>
      </w:r>
    </w:p>
    <w:p>
      <w:pPr>
        <w:numPr>
          <w:ilvl w:val="0"/>
          <w:numId w:val="1"/>
        </w:numPr>
      </w:pPr>
      <w:r>
        <w:t>gweithio mewn partneriaeth â theuluoedd ac eraill i asesu a chefnogi caffael iaith fel rhan o anghenion holistaidd plant</w:t>
      </w:r>
    </w:p>
    <w:p>
      <w:pPr>
        <w:numPr>
          <w:ilvl w:val="0"/>
          <w:numId w:val="1"/>
        </w:numPr>
      </w:pPr>
      <w:r>
        <w:t>gwahaniaethu rhwng heriau caffael iaith a heriau eraill i blant</w:t>
      </w:r>
    </w:p>
    <w:p>
      <w:pPr>
        <w:numPr>
          <w:ilvl w:val="0"/>
          <w:numId w:val="1"/>
        </w:numPr>
      </w:pPr>
      <w:r>
        <w:t>cefnogi â rheoleiddio emosiynol plant wrth gaffael iaith  </w:t>
      </w:r>
    </w:p>
    <w:p>
      <w:pPr>
        <w:numPr>
          <w:ilvl w:val="0"/>
          <w:numId w:val="1"/>
        </w:numPr>
      </w:pPr>
      <w:r>
        <w:t>nodi pryd mae angen cymorth arbenigol i gyfathrebu â theuluoedd a phlant  </w:t>
      </w:r>
    </w:p>
    <w:p>
      <w:pPr>
        <w:numPr>
          <w:ilvl w:val="0"/>
          <w:numId w:val="1"/>
        </w:numPr>
      </w:pPr>
      <w:r>
        <w:t>cynnwys teuluoedd ym mhrofiadau dysgu iaith y plant</w:t>
      </w:r>
    </w:p>
    <w:p>
      <w:pPr>
        <w:numPr>
          <w:ilvl w:val="0"/>
          <w:numId w:val="1"/>
        </w:numPr>
      </w:pPr>
      <w:r>
        <w:t>rhoi gwybodaeth i deuluoedd am adnoddau cymorth ychwanegol ar gyfer trochi iaith  </w:t>
      </w:r>
    </w:p>
    <w:p>
      <w:pPr>
        <w:numPr>
          <w:ilvl w:val="0"/>
          <w:numId w:val="1"/>
        </w:numPr>
      </w:pPr>
      <w:r>
        <w:t>dangos parch at hunaniaeth ddiwylliannol a dewisiadau iaith plant a theuluoedd  </w:t>
      </w:r>
    </w:p>
    <w:p>
      <w:pPr>
        <w:numPr>
          <w:ilvl w:val="0"/>
          <w:numId w:val="1"/>
        </w:numPr>
      </w:pPr>
      <w:r>
        <w:t>defnyddio profiadau a rhyngweithiadau i gefnogi caffael iaith  </w:t>
      </w:r>
    </w:p>
    <w:p>
      <w:pPr>
        <w:numPr>
          <w:ilvl w:val="0"/>
          <w:numId w:val="1"/>
        </w:numPr>
      </w:pPr>
      <w:r>
        <w:t>nodi a darparu cyfleoedd i hybu iaith lafar  </w:t>
      </w:r>
    </w:p>
    <w:p>
      <w:pPr>
        <w:numPr>
          <w:ilvl w:val="0"/>
          <w:numId w:val="1"/>
        </w:numPr>
      </w:pPr>
      <w:r>
        <w:t>defnyddio caneuon a rhigymau i gefnogi’r defnydd o’r iaith drochi  </w:t>
      </w:r>
    </w:p>
    <w:p>
      <w:pPr>
        <w:numPr>
          <w:ilvl w:val="0"/>
          <w:numId w:val="1"/>
        </w:numPr>
      </w:pPr>
      <w:r>
        <w:t>nodi a darparu cyfleoedd i hybu llythrennedd yn unol â cham datblygu plant</w:t>
      </w:r>
    </w:p>
    <w:p>
      <w:pPr>
        <w:numPr>
          <w:ilvl w:val="0"/>
          <w:numId w:val="1"/>
        </w:numPr>
      </w:pPr>
      <w:r>
        <w:t>integreiddio profiadau trochi iaith o fewn y gwaith o gynllunio'r cwricwlwm a gwerthfawrogi cyfleoedd dysgu digymell  </w:t>
      </w:r>
    </w:p>
    <w:p>
      <w:pPr>
        <w:numPr>
          <w:ilvl w:val="0"/>
          <w:numId w:val="1"/>
        </w:numPr>
      </w:pPr>
      <w:r>
        <w:t>annog plant i ddefnyddio'r iaith drochi â phlant eraill ac mewn lleoliadau gwahanol  </w:t>
      </w:r>
    </w:p>
    <w:p>
      <w:pPr>
        <w:numPr>
          <w:ilvl w:val="0"/>
          <w:numId w:val="1"/>
        </w:numPr>
      </w:pPr>
      <w:r>
        <w:t>annog a dathlu ymdrechion plant wrth ddefnyddio’r iaith drochi  </w:t>
      </w:r>
    </w:p>
    <w:p>
      <w:pPr>
        <w:numPr>
          <w:ilvl w:val="0"/>
          <w:numId w:val="1"/>
        </w:numPr>
      </w:pPr>
      <w:r>
        <w:t>mesur a chofnodi cynnydd plant unigol o ran caffael iaith a diweddaru eu teuluoedd  </w:t>
      </w:r>
    </w:p>
    <w:p>
      <w:pPr>
        <w:numPr>
          <w:ilvl w:val="0"/>
          <w:numId w:val="1"/>
        </w:numPr>
      </w:pPr>
      <w:r>
        <w:t>gwerthuso effeithiolrwydd adnoddau a gweithgareddau dysgu iaith  </w:t>
      </w:r>
    </w:p>
    <w:p>
      <w:pPr>
        <w:numPr>
          <w:ilvl w:val="0"/>
          <w:numId w:val="1"/>
        </w:numPr>
      </w:pPr>
      <w:r>
        <w:t>gweithio mewn partneriaeth ag eraill i adolygu a gwella effeithiolrwydd yr amgylchedd trochi iaith</w:t>
      </w:r>
    </w:p>
    <w:p>
      <w:pPr>
        <w:numPr>
          <w:ilvl w:val="0"/>
          <w:numId w:val="1"/>
        </w:numPr>
      </w:pPr>
      <w:r>
        <w:t>cwblhau’r cofnodion a’r adroddiadau sydd eu hangen ar gyfer hybu’r broses o gaffael iaith newydd drwy drochi mewn lleoliad gofal plant</w:t>
      </w:r>
    </w:p>
    <w:p>
      <w:pPr>
        <w:numPr>
          <w:ilvl w:val="0"/>
          <w:numId w:val="1"/>
        </w:numPr>
      </w:pPr>
      <w:r>
        <w:t>myfyrio ar sut y gwnaethoch chi gyflawni eich rolau a'ch cyfrifoldebau wrth hybu’r broses o gaffael iaith newydd drwy drochi mewn lleoliad gofal plant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 amgylcheddau iaith drochi</w:t>
      </w:r>
    </w:p>
    <w:p>
      <w:pPr>
        <w:numPr>
          <w:ilvl w:val="0"/>
          <w:numId w:val="2"/>
        </w:numPr>
      </w:pPr>
      <w:r>
        <w:t>sut mae newid o un iaith i drochi mewn iaith arall yn gallu effeithio ar blant  </w:t>
      </w:r>
    </w:p>
    <w:p>
      <w:pPr>
        <w:numPr>
          <w:ilvl w:val="0"/>
          <w:numId w:val="2"/>
        </w:numPr>
      </w:pPr>
      <w:r>
        <w:t>dylanwad diwylliant, cefndir ac iaith gartref plant a theuluoedd ar ddysgu iaith  </w:t>
      </w:r>
    </w:p>
    <w:p>
      <w:pPr>
        <w:numPr>
          <w:ilvl w:val="0"/>
          <w:numId w:val="2"/>
        </w:numPr>
      </w:pPr>
      <w:r>
        <w:t>pwysigrwydd sicrhau eich bod yn rhugl yn yr iaith drochi</w:t>
      </w:r>
    </w:p>
    <w:p>
      <w:pPr>
        <w:numPr>
          <w:ilvl w:val="0"/>
          <w:numId w:val="2"/>
        </w:numPr>
      </w:pPr>
      <w:r>
        <w:t>pwysigrwydd cywirdeb yn yr iaith drochi ysgrifenedig  </w:t>
      </w:r>
    </w:p>
    <w:p>
      <w:pPr>
        <w:numPr>
          <w:ilvl w:val="0"/>
          <w:numId w:val="2"/>
        </w:numPr>
      </w:pPr>
      <w:r>
        <w:t>egwyddorion a thechnegau trochi ieithyddol yng nghyd-destun amgylcheddau dysgu</w:t>
      </w:r>
    </w:p>
    <w:p>
      <w:pPr>
        <w:numPr>
          <w:ilvl w:val="0"/>
          <w:numId w:val="2"/>
        </w:numPr>
      </w:pPr>
      <w:r>
        <w:t>methodolegau iaith drochi a dulliau iaith sy’n cael eu rhannu</w:t>
      </w:r>
    </w:p>
    <w:p>
      <w:pPr>
        <w:numPr>
          <w:ilvl w:val="0"/>
          <w:numId w:val="2"/>
        </w:numPr>
      </w:pPr>
      <w:r>
        <w:t>sut mae defnyddio egwyddorion sy'n ystyriol o drawma i gefnogi â chyfathrebu effeithiol mewn iaith drochi    </w:t>
      </w:r>
    </w:p>
    <w:p>
      <w:pPr>
        <w:numPr>
          <w:ilvl w:val="0"/>
          <w:numId w:val="2"/>
        </w:numPr>
      </w:pPr>
      <w:r>
        <w:t>dylanwad niwrowahaniaeth ac anghenion ychwanegol ar y ffordd mae plant yn caffael iaith a sgiliau cyfathrebu  </w:t>
      </w:r>
    </w:p>
    <w:p>
      <w:pPr>
        <w:numPr>
          <w:ilvl w:val="0"/>
          <w:numId w:val="2"/>
        </w:numPr>
      </w:pPr>
      <w:r>
        <w:t>y camau y gall plant eu dilyn wrth gaffael iaith newydd a sut mae ymateb i bob cam  </w:t>
      </w:r>
    </w:p>
    <w:p>
      <w:pPr>
        <w:numPr>
          <w:ilvl w:val="0"/>
          <w:numId w:val="2"/>
        </w:numPr>
      </w:pPr>
      <w:r>
        <w:t>pwysigrwydd cael disgwyliadau clir ar gyfer plant o ran caffael iaith drochi</w:t>
      </w:r>
    </w:p>
    <w:p>
      <w:pPr>
        <w:numPr>
          <w:ilvl w:val="0"/>
          <w:numId w:val="2"/>
        </w:numPr>
      </w:pPr>
      <w:r>
        <w:t>termau a thechnegau allweddol caffael iaith mewn amgylcheddau trochi  </w:t>
      </w:r>
    </w:p>
    <w:p>
      <w:pPr>
        <w:numPr>
          <w:ilvl w:val="0"/>
          <w:numId w:val="2"/>
        </w:numPr>
      </w:pPr>
      <w:r>
        <w:t>sut mae nodi a chefnogi caffael geirfa allweddol a geiriau sy’n codi’n aml</w:t>
      </w:r>
    </w:p>
    <w:p>
      <w:pPr>
        <w:numPr>
          <w:ilvl w:val="0"/>
          <w:numId w:val="2"/>
        </w:numPr>
      </w:pPr>
      <w:r>
        <w:t>sut mae gweithio mewn partneriaeth â theuluoedd yn y broses o gaffael iaith a’u cefnogi i roi cefnogaeth wrth ddysgu’r iaith yng nghyd-destun y cartref</w:t>
      </w:r>
    </w:p>
    <w:p>
      <w:pPr>
        <w:numPr>
          <w:ilvl w:val="0"/>
          <w:numId w:val="2"/>
        </w:numPr>
      </w:pPr>
      <w:r>
        <w:t>gwerth gweithgareddau grŵp i blant wrth gaffael iaith newydd a sut i'w cefnogi  </w:t>
      </w:r>
    </w:p>
    <w:p>
      <w:pPr>
        <w:numPr>
          <w:ilvl w:val="0"/>
          <w:numId w:val="2"/>
        </w:numPr>
      </w:pPr>
      <w:r>
        <w:t>sut mae creu amgylcheddau croesawgar a chyfeillgar ar gyfer dysgu iaith  </w:t>
      </w:r>
    </w:p>
    <w:p>
      <w:pPr>
        <w:numPr>
          <w:ilvl w:val="0"/>
          <w:numId w:val="2"/>
        </w:numPr>
      </w:pPr>
      <w:r>
        <w:t>pwysigrwydd urddas, caredigrwydd a thosturi wrth gefnogi’r broses o gaffael iaith  </w:t>
      </w:r>
    </w:p>
    <w:p>
      <w:pPr>
        <w:numPr>
          <w:ilvl w:val="0"/>
          <w:numId w:val="2"/>
        </w:numPr>
      </w:pPr>
      <w:r>
        <w:t>sut mae cefnogi rheoleiddio emosiynol wrth gaffael iaith  </w:t>
      </w:r>
    </w:p>
    <w:p>
      <w:pPr>
        <w:numPr>
          <w:ilvl w:val="0"/>
          <w:numId w:val="2"/>
        </w:numPr>
      </w:pPr>
      <w:r>
        <w:t>gwerth arddangosfeydd, adnoddau, dyfeisiau ac adnoddau digidol mewn amgylcheddau dysgu iaith  </w:t>
      </w:r>
    </w:p>
    <w:p>
      <w:pPr>
        <w:numPr>
          <w:ilvl w:val="0"/>
          <w:numId w:val="2"/>
        </w:numPr>
      </w:pPr>
      <w:r>
        <w:t>pwysigrwydd profiadau sy'n cael eu harwain gan blant yn ogystal ag oedolion, a sut i’w defnyddio ar gyfer dysgu iaith drochi  </w:t>
      </w:r>
    </w:p>
    <w:p>
      <w:pPr>
        <w:numPr>
          <w:ilvl w:val="0"/>
          <w:numId w:val="2"/>
        </w:numPr>
      </w:pPr>
      <w:r>
        <w:t>y cylch arsylwi, asesu a chynllunio ar gyfer caffael iaith</w:t>
      </w:r>
    </w:p>
    <w:p>
      <w:pPr>
        <w:numPr>
          <w:ilvl w:val="0"/>
          <w:numId w:val="2"/>
        </w:numPr>
      </w:pPr>
      <w:r>
        <w:t>sut mae gweithio mewn partneriaeth ag eraill i hybu’r broses o gaffael iaith newydd drwy drochi mewn lleoliad gofal plant</w:t>
      </w:r>
    </w:p>
    <w:p>
      <w:pPr>
        <w:numPr>
          <w:ilvl w:val="0"/>
          <w:numId w:val="2"/>
        </w:numPr>
      </w:pPr>
      <w:r>
        <w:t>y cofnodion a’r adroddiadau sydd eu hangen ar gyfer hybu’r broses o gaffael iaith newydd drwy drochi mewn lleoliad gofal plant</w:t>
      </w:r>
    </w:p>
    <w:p>
      <w:pPr>
        <w:numPr>
          <w:ilvl w:val="0"/>
          <w:numId w:val="2"/>
        </w:numPr>
      </w:pPr>
      <w:r>
        <w:t>theorïau sy’n berthnasol i’r broses o gaffael iaith newydd drwy drochi mewn lleoliad gofal plant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hybu’r broses o gaffael iaith newydd drwy drochi mewn lleoliad gofal plant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broses o gaffael iaith newydd drwy drochi mewn lleoliad gofal plant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hybu’r broses o gaffael iaith newydd drwy drochi mewn lleoliad gofal plant,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gaffael iaith newydd drwy drochi mewn lleoliad gofal plant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Caffael iaith, Trochi, 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7AD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B4EB9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a6d16b7a024458" /><Relationship Type="http://schemas.openxmlformats.org/officeDocument/2006/relationships/numbering" Target="/word/numbering.xml" Id="R872674de6cad45a1" /><Relationship Type="http://schemas.openxmlformats.org/officeDocument/2006/relationships/settings" Target="/word/settings.xml" Id="R89caa93caf464721" /><Relationship Type="http://schemas.openxmlformats.org/officeDocument/2006/relationships/image" Target="/word/media/2e7ac4e4-3d08-4d17-8e53-f51546147281.png" Id="R1dfaf95fa1274d56" /></Relationships>
</file>