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6088590e93405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HSCCLD334</w:t>
            </w:r>
            <w:r>
              <w:rPr>
                <w:b/>
              </w:rPr>
              <w:br/>
            </w:r>
            <w:r>
              <w:rPr>
                <w:b/>
              </w:rPr>
              <w:t>Hybu gweithdrefnau a systemau ansawdd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f26597744d04e9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ar gyfer hybu gweithdrefnau a systemau ansawdd i wella’r gwasanaeth a ddarperir. Mae'n golygu cyd-fynd â threfniadau sicrhau ansawdd sydd wedi'u dilysu'n allanol. Mae’n rhaid i chi fynd ati ar y cyd i gynllunio, datblygu, monitro ac adolygu gweithdrefnau a systemau ansawdd er mwyn gwella'n barhaus.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nodi’r gofynion ar gyfer gweithdrefnau a systemau ansawdd sy’n cyd-fynd â threfniadau sicrhau ansawdd sydd wedi’u dilysu’n allanol  </w:t>
      </w:r>
    </w:p>
    <w:p>
      <w:pPr>
        <w:numPr>
          <w:ilvl w:val="0"/>
          <w:numId w:val="1"/>
        </w:numPr>
      </w:pPr>
      <w:r>
        <w:t>cael yr adnoddau sydd eu hangen i ddatblygu gweithdrefnau a systemau ansawdd  </w:t>
      </w:r>
    </w:p>
    <w:p>
      <w:pPr>
        <w:numPr>
          <w:ilvl w:val="0"/>
          <w:numId w:val="1"/>
        </w:numPr>
      </w:pPr>
      <w:r>
        <w:t>gweithio ag unigolion ac eraill i gynllunio’r gwaith o ddatblygu gweithdrefnau a systemau ansawdd sy’n cwrdd â gofynion rheoleiddiol</w:t>
      </w:r>
    </w:p>
    <w:p>
      <w:pPr>
        <w:numPr>
          <w:ilvl w:val="0"/>
          <w:numId w:val="1"/>
        </w:numPr>
      </w:pPr>
      <w:r>
        <w:t>gweithio mewn partneriaeth i ddatblygu a sefydlu gweithdrefnau a systemau ansawdd ag unigolion ac eraill  </w:t>
      </w:r>
    </w:p>
    <w:p>
      <w:pPr>
        <w:numPr>
          <w:ilvl w:val="0"/>
          <w:numId w:val="1"/>
        </w:numPr>
      </w:pPr>
      <w:r>
        <w:t>gweithio mewn partneriaeth ag unigolion ac eraill i gynllunio’r gwaith o fonitro ac adolygu gweithdrefnau a systemau ansawdd  </w:t>
      </w:r>
    </w:p>
    <w:p>
      <w:pPr>
        <w:numPr>
          <w:ilvl w:val="0"/>
          <w:numId w:val="1"/>
        </w:numPr>
      </w:pPr>
      <w:r>
        <w:t>sicrhau bod unigolion ac eraill yn cael gwybod am systemau ansawdd a’u heffaith ar ymarfer  </w:t>
      </w:r>
    </w:p>
    <w:p>
      <w:pPr>
        <w:numPr>
          <w:ilvl w:val="0"/>
          <w:numId w:val="1"/>
        </w:numPr>
      </w:pPr>
      <w:r>
        <w:t>hybu’r defnydd o wybodaeth sy’n seiliedig ar dystiolaeth wrth fonitro gweithdrefnau a systemau ansawdd  </w:t>
      </w:r>
    </w:p>
    <w:p>
      <w:pPr>
        <w:numPr>
          <w:ilvl w:val="0"/>
          <w:numId w:val="1"/>
        </w:numPr>
      </w:pPr>
      <w:r>
        <w:t>arwain a chynorthwyo unigolion ac eraill wrth wella’n barhaus  </w:t>
      </w:r>
    </w:p>
    <w:p>
      <w:pPr>
        <w:numPr>
          <w:ilvl w:val="0"/>
          <w:numId w:val="1"/>
        </w:numPr>
      </w:pPr>
      <w:r>
        <w:t>gweithio mewn partneriaeth i archwilio cydymffurfiad â gweithdrefnau a systemau ansawdd  </w:t>
      </w:r>
    </w:p>
    <w:p>
      <w:pPr>
        <w:numPr>
          <w:ilvl w:val="0"/>
          <w:numId w:val="1"/>
        </w:numPr>
      </w:pPr>
      <w:r>
        <w:t>cydlynu’r gwaith o fonitro a gwerthuso gweithdrefnau a systemau ansawdd  </w:t>
      </w:r>
    </w:p>
    <w:p>
      <w:pPr>
        <w:numPr>
          <w:ilvl w:val="0"/>
          <w:numId w:val="1"/>
        </w:numPr>
      </w:pPr>
      <w:r>
        <w:t>casglu tystiolaeth i nodi gweithdrefnau a systemau ansawdd effeithiol, a'r newidiadau sydd eu hangen  </w:t>
      </w:r>
    </w:p>
    <w:p>
      <w:pPr>
        <w:numPr>
          <w:ilvl w:val="0"/>
          <w:numId w:val="1"/>
        </w:numPr>
      </w:pPr>
      <w:r>
        <w:t>gweithio mewn partneriaeth ag unigolion ac eraill i adolygu a mynd i’r afael â newidiadau i weithdrefnau a systemau ansawdd  </w:t>
      </w:r>
    </w:p>
    <w:p>
      <w:pPr>
        <w:numPr>
          <w:ilvl w:val="0"/>
          <w:numId w:val="1"/>
        </w:numPr>
      </w:pPr>
      <w:r>
        <w:t>cwblhau’r cofnodion a’r adroddiadau sydd eu hangen ar gyfer gweithdrefnau a systemau ansawdd</w:t>
      </w:r>
    </w:p>
    <w:p>
      <w:pPr>
        <w:numPr>
          <w:ilvl w:val="0"/>
          <w:numId w:val="1"/>
        </w:numPr>
      </w:pPr>
      <w:r>
        <w:t>myfyrio ar sut y gwnaethoch chi gyflawni eich rolau a'ch cyfrifoldebau i hybu gweithdrefnau a systemau ansawdd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sicrhau bod gweithdrefnau a systemau sicrhau ansawdd yn cyd-fynd â threfniadau sicrhau ansawdd sydd wedi’u dilysu’n allanol  </w:t>
      </w:r>
    </w:p>
    <w:p>
      <w:pPr>
        <w:numPr>
          <w:ilvl w:val="0"/>
          <w:numId w:val="2"/>
        </w:numPr>
      </w:pPr>
      <w:r>
        <w:t>pwysigrwydd gweithio mewn partneriaeth ac arferion cynhwysol wrth ddatblygu gweithdrefnau a systemau ansawdd</w:t>
      </w:r>
    </w:p>
    <w:p>
      <w:pPr>
        <w:numPr>
          <w:ilvl w:val="0"/>
          <w:numId w:val="2"/>
        </w:numPr>
      </w:pPr>
      <w:r>
        <w:t>dylanwad diwylliant a chefndir unigolion ac eraill wrth ddatblygu gweithdrefnau a systemau ansawdd</w:t>
      </w:r>
    </w:p>
    <w:p>
      <w:pPr>
        <w:numPr>
          <w:ilvl w:val="0"/>
          <w:numId w:val="2"/>
        </w:numPr>
      </w:pPr>
      <w:r>
        <w:t>yr adnoddau sydd eu hangen ar gyfer datblygu gweithdrefnau a systemau ansawdd  </w:t>
      </w:r>
    </w:p>
    <w:p>
      <w:pPr>
        <w:numPr>
          <w:ilvl w:val="0"/>
          <w:numId w:val="2"/>
        </w:numPr>
      </w:pPr>
      <w:r>
        <w:t>sut mae cynnwys unigolion ac eraill yn y gwaith o gynllunio a datblygu gweithdrefnau a systemau ansawdd</w:t>
      </w:r>
    </w:p>
    <w:p>
      <w:pPr>
        <w:numPr>
          <w:ilvl w:val="0"/>
          <w:numId w:val="2"/>
        </w:numPr>
      </w:pPr>
      <w:r>
        <w:t>yr ystod o systemau sicrhau ansawdd sydd ar gael a’r gwahaniaethau rhyngddyn nhw  </w:t>
      </w:r>
    </w:p>
    <w:p>
      <w:pPr>
        <w:numPr>
          <w:ilvl w:val="0"/>
          <w:numId w:val="2"/>
        </w:numPr>
      </w:pPr>
      <w:r>
        <w:t>sut mae defnyddio egwyddorion sy'n ystyriol o drawma mewn gweithdrefnau a systemau ansawdd</w:t>
      </w:r>
    </w:p>
    <w:p>
      <w:pPr>
        <w:numPr>
          <w:ilvl w:val="0"/>
          <w:numId w:val="2"/>
        </w:numPr>
      </w:pPr>
      <w:r>
        <w:t>dylanwad niwrowahaniaeth ac anghenion ychwanegol o ran cymorth ar weithdrefnau a systemau ansawdd</w:t>
      </w:r>
    </w:p>
    <w:p>
      <w:pPr>
        <w:numPr>
          <w:ilvl w:val="0"/>
          <w:numId w:val="2"/>
        </w:numPr>
      </w:pPr>
      <w:r>
        <w:t>dulliau rhannu gwybodaeth am systemau ansawdd a’u heffaith ar ymarfer</w:t>
      </w:r>
    </w:p>
    <w:p>
      <w:pPr>
        <w:numPr>
          <w:ilvl w:val="0"/>
          <w:numId w:val="2"/>
        </w:numPr>
      </w:pPr>
      <w:r>
        <w:t>yr ystod a'r math o dystiolaeth sy'n dangos effeithiolrwydd systemau ansawdd</w:t>
      </w:r>
    </w:p>
    <w:p>
      <w:pPr>
        <w:numPr>
          <w:ilvl w:val="0"/>
          <w:numId w:val="2"/>
        </w:numPr>
      </w:pPr>
      <w:r>
        <w:t>sut mae cynnwys unigolion ac eraill yn y gwaith o fonitro ac adolygu gweithdrefnau a systemau ansawdd</w:t>
      </w:r>
    </w:p>
    <w:p>
      <w:pPr>
        <w:numPr>
          <w:ilvl w:val="0"/>
          <w:numId w:val="2"/>
        </w:numPr>
      </w:pPr>
      <w:r>
        <w:t>pwysigrwydd urddas, caredigrwydd a thosturi wrth hybu gweithdrefnau a systemau ansawdd</w:t>
      </w:r>
    </w:p>
    <w:p>
      <w:pPr>
        <w:numPr>
          <w:ilvl w:val="0"/>
          <w:numId w:val="2"/>
        </w:numPr>
      </w:pPr>
      <w:r>
        <w:t>dulliau monitro a gwerthuso gweithdrefnau a systemau ansawdd</w:t>
      </w:r>
    </w:p>
    <w:p>
      <w:pPr>
        <w:numPr>
          <w:ilvl w:val="0"/>
          <w:numId w:val="2"/>
        </w:numPr>
      </w:pPr>
      <w:r>
        <w:t>sut mae gwneud dyfarniadau gwrthrychol sy'n seiliedig ar dystiolaeth ynglŷn ag effeithiolrwydd gweithdrefnau a systemau ansawdd</w:t>
      </w:r>
    </w:p>
    <w:p>
      <w:pPr>
        <w:numPr>
          <w:ilvl w:val="0"/>
          <w:numId w:val="2"/>
        </w:numPr>
      </w:pPr>
      <w:r>
        <w:t>pam mae'n bwysig cael cynllun wedi'i amseru ar gyfer adolygu systemau ansawdd a rhoi newid ar waith  </w:t>
      </w:r>
    </w:p>
    <w:p>
      <w:pPr>
        <w:numPr>
          <w:ilvl w:val="0"/>
          <w:numId w:val="2"/>
        </w:numPr>
      </w:pPr>
      <w:r>
        <w:t>pwysigrwydd gwella’n barhaus â gweithdrefnau a systemau ansawdd</w:t>
      </w:r>
    </w:p>
    <w:p>
      <w:pPr>
        <w:numPr>
          <w:ilvl w:val="0"/>
          <w:numId w:val="2"/>
        </w:numPr>
      </w:pPr>
      <w:r>
        <w:t>sut mae gweithio mewn partneriaeth ag eraill wrth hybu gweithdrefnau a systemau ansawdd</w:t>
      </w:r>
    </w:p>
    <w:p>
      <w:pPr>
        <w:numPr>
          <w:ilvl w:val="0"/>
          <w:numId w:val="2"/>
        </w:numPr>
      </w:pPr>
      <w:r>
        <w:t>sut mae cefnogi rheoleiddio emosiynol wrth adolygu a newid gweithdrefnau a systemau ansawdd</w:t>
      </w:r>
    </w:p>
    <w:p>
      <w:pPr>
        <w:numPr>
          <w:ilvl w:val="0"/>
          <w:numId w:val="2"/>
        </w:numPr>
      </w:pPr>
      <w:r>
        <w:t>sut y gellir defnyddio dyfeisiau ac adnoddau digidol wrth hybu gweithdrefnau a systemau ansawdd</w:t>
      </w:r>
    </w:p>
    <w:p>
      <w:pPr>
        <w:numPr>
          <w:ilvl w:val="0"/>
          <w:numId w:val="2"/>
        </w:numPr>
      </w:pPr>
      <w:r>
        <w:t>y cofnodion a’r adroddiadau sydd eu hangen i ddarparu tystiolaeth o ansawdd gwasanaethau</w:t>
      </w:r>
    </w:p>
    <w:p>
      <w:pPr>
        <w:numPr>
          <w:ilvl w:val="0"/>
          <w:numId w:val="2"/>
        </w:numPr>
      </w:pPr>
      <w:r>
        <w:t>theorïau sy’n berthnasol i hybu gweithdrefnau a systemau ansawdd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gweithdrefnau a systemau ansawdd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gweithdrefnau a systemau ansawdd</w:t>
      </w:r>
    </w:p>
    <w:p>
      <w:pPr>
        <w:numPr>
          <w:ilvl w:val="0"/>
          <w:numId w:val="2"/>
        </w:numPr>
      </w:pPr>
      <w:r>
        <w:t>sut mae eich profiadau personol a'ch rhagfarn ddiarwybod yn gallu effeithio wrth hybu gweithdrefnau a systemau ansawdd</w:t>
      </w:r>
    </w:p>
    <w:p>
      <w:pPr>
        <w:numPr>
          <w:ilvl w:val="0"/>
          <w:numId w:val="2"/>
        </w:numPr>
      </w:pPr>
      <w:r>
        <w:t>rôl goruchwyliaeth, ymarfer myfyriol, a dysgu a datblygu mewn gweithdrefnau a systemau ansawdd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HSCCLD334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Hybu Gweithdrefnau a Systemau,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C2CB0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C118D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d881cc3f7b5443b" /><Relationship Type="http://schemas.openxmlformats.org/officeDocument/2006/relationships/numbering" Target="/word/numbering.xml" Id="R5e6d7571e5ac48e7" /><Relationship Type="http://schemas.openxmlformats.org/officeDocument/2006/relationships/settings" Target="/word/settings.xml" Id="R675ef63ee6bc4d14" /><Relationship Type="http://schemas.openxmlformats.org/officeDocument/2006/relationships/image" Target="/word/media/60f633b1-adc7-4617-af8b-c22d500625c0.png" Id="R9f26597744d04e9d" /></Relationships>
</file>