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6a824cce14c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HSCCLD325</w:t>
            </w:r>
            <w:r>
              <w:rPr>
                <w:b/>
              </w:rPr>
              <w:br/>
            </w:r>
            <w:r>
              <w:rPr>
                <w:b/>
              </w:rPr>
              <w:t>Paratoi a chynnal gweithgareddau ag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7a3a896e514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paratoi a chynnal gweithgareddau i gwrdd â dewisiadau, anghenion a chanlyniadau unigolion. Mae hyn yn cynnwys gweithio ag unigolion ac eraill i nodi a dewis gweithgareddau ac yna cymryd cyfrifoldeb dros baratoi, cynnal a gwerthuso’r gweithgareddau.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baratoi a chynnal gweithgareddau i gefnogi unigolion  </w:t>
      </w:r>
    </w:p>
    <w:p>
      <w:pPr>
        <w:numPr>
          <w:ilvl w:val="0"/>
          <w:numId w:val="1"/>
        </w:numPr>
      </w:pPr>
      <w:r>
        <w:t>cael caniatâd a chael gafael ar wybodaeth am unigolion a gweithgareddau  </w:t>
      </w:r>
    </w:p>
    <w:p>
      <w:pPr>
        <w:numPr>
          <w:ilvl w:val="0"/>
          <w:numId w:val="1"/>
        </w:numPr>
      </w:pPr>
      <w:r>
        <w:t>gweithio mewn partneriaeth ag unigolion ac eraill i nodi a chadarnhau’r canlyniadau y bydd y gweithgareddau’n anelu at eu cyflawni yn unol â chynlluniau gofal neu gymorth  </w:t>
      </w:r>
    </w:p>
    <w:p>
      <w:pPr>
        <w:numPr>
          <w:ilvl w:val="0"/>
          <w:numId w:val="1"/>
        </w:numPr>
      </w:pPr>
      <w:r>
        <w:t>gweithio mewn partneriaeth ag unigolion ac eraill i gytuno ar sut y bydd gweithgareddau’n cael eu paratoi a’u cynnal yn unol â dewisiadau’r unigolyn, ac anghenion a gofynion y gweithgareddau  </w:t>
      </w:r>
    </w:p>
    <w:p>
      <w:pPr>
        <w:numPr>
          <w:ilvl w:val="0"/>
          <w:numId w:val="1"/>
        </w:numPr>
      </w:pPr>
      <w:r>
        <w:t>cefnogi annibyniaeth unigolion i nodi a chael gafael ar yr wybodaeth, yr adnoddau neu’r cymorth sydd eu hangen arnynt i ddewis gweithgareddau  </w:t>
      </w:r>
    </w:p>
    <w:p>
      <w:pPr>
        <w:numPr>
          <w:ilvl w:val="0"/>
          <w:numId w:val="1"/>
        </w:numPr>
      </w:pPr>
      <w:r>
        <w:t>adolygu neu gwblhau asesiadau risg ar gyfer gweithgareddau</w:t>
      </w:r>
    </w:p>
    <w:p>
      <w:pPr>
        <w:numPr>
          <w:ilvl w:val="0"/>
          <w:numId w:val="1"/>
        </w:numPr>
      </w:pPr>
      <w:r>
        <w:t>cymryd cyfrifoldeb dros gefnogi eraill i nodi, gosod a chael mynediad at amgylcheddau ar gyfer gweithgareddau  </w:t>
      </w:r>
    </w:p>
    <w:p>
      <w:pPr>
        <w:numPr>
          <w:ilvl w:val="0"/>
          <w:numId w:val="1"/>
        </w:numPr>
      </w:pPr>
      <w:r>
        <w:t>cymryd cyfrifoldeb dros gefnogi eraill i nodi, gosod a chael mynediad at yr adnoddau sydd eu hangen ar gyfer gweithgareddau  </w:t>
      </w:r>
    </w:p>
    <w:p>
      <w:pPr>
        <w:numPr>
          <w:ilvl w:val="0"/>
          <w:numId w:val="1"/>
        </w:numPr>
      </w:pPr>
      <w:r>
        <w:t>gweithio mewn partneriaeth ag eraill i gynnal gweithgareddau  </w:t>
      </w:r>
    </w:p>
    <w:p>
      <w:pPr>
        <w:numPr>
          <w:ilvl w:val="0"/>
          <w:numId w:val="1"/>
        </w:numPr>
      </w:pPr>
      <w:r>
        <w:t>annog a chefnogi annibyniaeth unigolion i baratoi ar gyfer gweithgareddau a chymryd rhan ynddynt</w:t>
      </w:r>
    </w:p>
    <w:p>
      <w:pPr>
        <w:numPr>
          <w:ilvl w:val="0"/>
          <w:numId w:val="1"/>
        </w:numPr>
      </w:pPr>
      <w:r>
        <w:t>annog a chynorthwyo unigolion pan fyddant yn cymryd rhan mewn gweithgareddau  </w:t>
      </w:r>
    </w:p>
    <w:p>
      <w:pPr>
        <w:numPr>
          <w:ilvl w:val="0"/>
          <w:numId w:val="1"/>
        </w:numPr>
      </w:pPr>
      <w:r>
        <w:t>cymryd cyfrifoldeb dros gefnogi eraill i adael amgylcheddau’n lân ac yn daclus ar ôl y gweithgareddau yn barod i’w defnyddio y tro nesaf  </w:t>
      </w:r>
    </w:p>
    <w:p>
      <w:pPr>
        <w:numPr>
          <w:ilvl w:val="0"/>
          <w:numId w:val="1"/>
        </w:numPr>
      </w:pPr>
      <w:r>
        <w:t>cefnogi unigolion ac eraill i roi adborth ar sut mae’r gweithgareddau wedi cwrdd â’u dewisiadau, eu hanghenion a’r canlyniadau maent wedi cytuno arnynt  </w:t>
      </w:r>
    </w:p>
    <w:p>
      <w:pPr>
        <w:numPr>
          <w:ilvl w:val="0"/>
          <w:numId w:val="1"/>
        </w:numPr>
      </w:pPr>
      <w:r>
        <w:t>rhoi adborth ar sut mae’r gweithgareddau wedi cwrdd â’r dewisiadau, anghenion a’r canlyniadau yr oedd unigolion wedi cytuno arnynt</w:t>
      </w:r>
    </w:p>
    <w:p>
      <w:pPr>
        <w:numPr>
          <w:ilvl w:val="0"/>
          <w:numId w:val="1"/>
        </w:numPr>
      </w:pPr>
      <w:r>
        <w:t>gweithio mewn partneriaeth i adolygu adborth, nodi arferion da a gwneud y newidiadau sy'n ofynnol i’r gweithgareddau  </w:t>
      </w:r>
    </w:p>
    <w:p>
      <w:pPr>
        <w:numPr>
          <w:ilvl w:val="0"/>
          <w:numId w:val="1"/>
        </w:numPr>
      </w:pPr>
      <w:r>
        <w:t>cwblhau’r cofnodion a’r adroddiadau sydd eu hangen ar gyfer paratoi a chynnal gweithgareddau ag unigolion  </w:t>
      </w:r>
    </w:p>
    <w:p>
      <w:pPr>
        <w:numPr>
          <w:ilvl w:val="0"/>
          <w:numId w:val="1"/>
        </w:numPr>
      </w:pPr>
      <w:r>
        <w:t>myfyrio ar sut y gwnaethoch chi gyflawni eich rolau a'ch cyfrifoldebau i baratoi a chynnal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 gweithgareddau, a sut mae adolygu a gwerthuso'r wybodaeth honno  </w:t>
      </w:r>
    </w:p>
    <w:p>
      <w:pPr>
        <w:numPr>
          <w:ilvl w:val="0"/>
          <w:numId w:val="2"/>
        </w:numPr>
      </w:pPr>
      <w:r>
        <w:t>sut mae defnyddio egwyddorion sy'n ystyriol o drawma i gefnogi unigolion i ddewis a chymryd rhan mewn gweithgareddau  </w:t>
      </w:r>
    </w:p>
    <w:p>
      <w:pPr>
        <w:numPr>
          <w:ilvl w:val="0"/>
          <w:numId w:val="2"/>
        </w:numPr>
      </w:pPr>
      <w:r>
        <w:t>dylanwad diwylliant a chefndir ar ddewis a chymryd rhan mewn gweithgareddau    </w:t>
      </w:r>
    </w:p>
    <w:p>
      <w:pPr>
        <w:numPr>
          <w:ilvl w:val="0"/>
          <w:numId w:val="2"/>
        </w:numPr>
      </w:pPr>
      <w:r>
        <w:t>sut mae cwblhau asesiadau risg ar gyfer gweithgareddau  </w:t>
      </w:r>
    </w:p>
    <w:p>
      <w:pPr>
        <w:numPr>
          <w:ilvl w:val="0"/>
          <w:numId w:val="2"/>
        </w:numPr>
      </w:pPr>
      <w:r>
        <w:t>sut mae cefnogi niwrowahaniaeth ac anghenion ychwanegol unigolion drwy addasu gweithgareddau  </w:t>
      </w:r>
    </w:p>
    <w:p>
      <w:pPr>
        <w:numPr>
          <w:ilvl w:val="0"/>
          <w:numId w:val="2"/>
        </w:numPr>
      </w:pPr>
      <w:r>
        <w:t>sut mae annog a chefnogi annibyniaeth unigolion i ddewis a chymryd rhan mewn gweithgareddau</w:t>
      </w:r>
    </w:p>
    <w:p>
      <w:pPr>
        <w:numPr>
          <w:ilvl w:val="0"/>
          <w:numId w:val="2"/>
        </w:numPr>
      </w:pPr>
      <w:r>
        <w:t>pwysigrwydd urddas, caredigrwydd a thosturi wrth gefnogi unigolion i ddewis a chymryd rhan mewn gweithgareddau  </w:t>
      </w:r>
    </w:p>
    <w:p>
      <w:pPr>
        <w:numPr>
          <w:ilvl w:val="0"/>
          <w:numId w:val="2"/>
        </w:numPr>
      </w:pPr>
      <w:r>
        <w:t>sut mae cynorthwyo rheoleiddio emosiynol yn ystod gweithgareddau    </w:t>
      </w:r>
    </w:p>
    <w:p>
      <w:pPr>
        <w:numPr>
          <w:ilvl w:val="0"/>
          <w:numId w:val="2"/>
        </w:numPr>
      </w:pPr>
      <w:r>
        <w:t>y mathau o wybodaeth, adnoddau a chymorth a allai helpu unigolion yn ystod gweithgareddau, a sut i gael gafael arnynt</w:t>
      </w:r>
    </w:p>
    <w:p>
      <w:pPr>
        <w:numPr>
          <w:ilvl w:val="0"/>
          <w:numId w:val="2"/>
        </w:numPr>
      </w:pPr>
      <w:r>
        <w:t>y gwahanol fathau o weithgareddau a’r effaith gadarnhaol y gallant ei chael</w:t>
      </w:r>
    </w:p>
    <w:p>
      <w:pPr>
        <w:numPr>
          <w:ilvl w:val="0"/>
          <w:numId w:val="2"/>
        </w:numPr>
      </w:pPr>
      <w:r>
        <w:t>sut mae defnyddio dyfeisiau ac adnoddau digidol i baratoi ar gyfer gweithgareddau a’u defnyddio yn ystod y gweithgareddau hynny</w:t>
      </w:r>
    </w:p>
    <w:p>
      <w:pPr>
        <w:numPr>
          <w:ilvl w:val="0"/>
          <w:numId w:val="2"/>
        </w:numPr>
      </w:pPr>
      <w:r>
        <w:t>y mathau o amgylcheddau sydd fwyaf addas ar gyfer gweithgareddau, a sut i’w paratoi</w:t>
      </w:r>
    </w:p>
    <w:p>
      <w:pPr>
        <w:numPr>
          <w:ilvl w:val="0"/>
          <w:numId w:val="2"/>
        </w:numPr>
      </w:pPr>
      <w:r>
        <w:t>y mathau o adnoddau sydd eu hangen ar gyfer gweithgareddau a sut i gael gafael arnynt, gan ystyried arferion cynaliadwy  </w:t>
      </w:r>
    </w:p>
    <w:p>
      <w:pPr>
        <w:numPr>
          <w:ilvl w:val="0"/>
          <w:numId w:val="2"/>
        </w:numPr>
      </w:pPr>
      <w:r>
        <w:t>sut mae cefnogi eraill i baratoi amgylcheddau ac adnoddau ar gyfer gweithgareddau, gan ystyried arferion cynaliadwy  </w:t>
      </w:r>
    </w:p>
    <w:p>
      <w:pPr>
        <w:numPr>
          <w:ilvl w:val="0"/>
          <w:numId w:val="2"/>
        </w:numPr>
      </w:pPr>
      <w:r>
        <w:t>y gwahanol sgiliau y gall eraill eu cyfrannu at weithgareddau, a sut i’w defnyddio</w:t>
      </w:r>
    </w:p>
    <w:p>
      <w:pPr>
        <w:numPr>
          <w:ilvl w:val="0"/>
          <w:numId w:val="2"/>
        </w:numPr>
      </w:pPr>
      <w:r>
        <w:t>sut mae monitro cyfranogiad mewn gweithgareddau</w:t>
      </w:r>
    </w:p>
    <w:p>
      <w:pPr>
        <w:numPr>
          <w:ilvl w:val="0"/>
          <w:numId w:val="2"/>
        </w:numPr>
      </w:pPr>
      <w:r>
        <w:t>sut mae gweithio mewn partneriaeth ag unigolion ac eraill i adolygu a rhoi adborth ar weithgareddau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sydd ei angen ar gyfer gweithgareddau</w:t>
      </w:r>
    </w:p>
    <w:p>
      <w:pPr>
        <w:numPr>
          <w:ilvl w:val="0"/>
          <w:numId w:val="2"/>
        </w:numPr>
      </w:pPr>
      <w:r>
        <w:t>y cofnodion a’r adroddiadau sydd eu hangen ar gyfer paratoi a chynnal gweithgareddau ag unigolion</w:t>
      </w:r>
    </w:p>
    <w:p>
      <w:pPr>
        <w:numPr>
          <w:ilvl w:val="0"/>
          <w:numId w:val="2"/>
        </w:numPr>
      </w:pPr>
      <w:r>
        <w:t>theorïau sy’n berthnasol i baratoi a chynnal gweithgareddau ag unigolion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â gweithgareddau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ddewis a chymryd rhan mewn gweithgareddau</w:t>
      </w:r>
    </w:p>
    <w:p>
      <w:pPr>
        <w:numPr>
          <w:ilvl w:val="0"/>
          <w:numId w:val="2"/>
        </w:numPr>
      </w:pPr>
      <w:r>
        <w:t>sut mae gweithio mewn partneriaeth ag eraill i baratoi a chynnal gweithgareddau  </w:t>
      </w:r>
    </w:p>
    <w:p>
      <w:pPr>
        <w:numPr>
          <w:ilvl w:val="0"/>
          <w:numId w:val="2"/>
        </w:numPr>
      </w:pPr>
      <w:r>
        <w:t>sut mae ymateb i faterion a phryderon a allai godi yn ystod gweithgareddau  </w:t>
      </w:r>
    </w:p>
    <w:p>
      <w:pPr>
        <w:numPr>
          <w:ilvl w:val="0"/>
          <w:numId w:val="2"/>
        </w:numPr>
      </w:pPr>
      <w:r>
        <w:t>sut mae eich profiadau personol a’ch rhagfarn ddiarwybod yn gallu effeithio wrth baratoi a chynnal gweithgareddau ag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baratoi a chynnal gweithgareddau ag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HSCCLD325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 a Chynnal Gweithgareddau,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158C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76D2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c1dacfeafc4d16" /><Relationship Type="http://schemas.openxmlformats.org/officeDocument/2006/relationships/numbering" Target="/word/numbering.xml" Id="R0d3400fc3dc74db1" /><Relationship Type="http://schemas.openxmlformats.org/officeDocument/2006/relationships/settings" Target="/word/settings.xml" Id="Rb1129f3a5b9c4910" /><Relationship Type="http://schemas.openxmlformats.org/officeDocument/2006/relationships/image" Target="/word/media/daf80866-6b7c-4f9f-abdc-ab1ce68194f9.png" Id="R067a3a896e514187" /></Relationships>
</file>