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04a264649a4f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SFJGC13</w:t>
            </w:r>
            <w:r>
              <w:rPr>
                <w:b/>
              </w:rPr>
              <w:br/>
            </w:r>
            <w:r>
              <w:rPr>
                <w:b/>
              </w:rPr>
              <w:t>Cynnal diogelwch, diogeledd a lles plant a phobl ifanc sydd mewn perygl o droseddu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d21d3cc8bf41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diogelwch corfforol, diogeledd a lles cyffredinol plant a phobl ifanc sydd mewn perygl o droseddu neu aildroseddu.</w:t>
      </w:r>
    </w:p>
    <w:p>
      <w:pPr/>
      <w:r>
        <w:rPr>
          <w:lang w:val="en-GB"/>
        </w:rPr>
        <w:t>Mae'r un mor berthnasol i blant a phobl ifanc sydd mewn gofal diogel ac amgylcheddau eraill.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esbonio eich rôl a'ch cyfrifoldebau wrth gynnal diogelwch, diogeledd a lles plant a phobl ifanc</w:t>
      </w:r>
    </w:p>
    <w:p>
      <w:pPr>
        <w:numPr>
          <w:ilvl w:val="0"/>
          <w:numId w:val="1"/>
        </w:numPr>
      </w:pPr>
      <w:r>
        <w:t>esbonio'r cymorth sydd ar gael i blant a phobl ifanc a sut y gellir cyrchu hwn yn unol â pholisïau a gweithdrefnau sefydliadol</w:t>
      </w:r>
    </w:p>
    <w:p>
      <w:pPr>
        <w:numPr>
          <w:ilvl w:val="0"/>
          <w:numId w:val="1"/>
        </w:numPr>
      </w:pPr>
      <w:r>
        <w:t>hyrwyddo pwysigrwydd diogelwch, diogeledd a lles, i blant a phobl ifanc mewn ffyrdd sy'n diwallu eu hanghenion</w:t>
      </w:r>
    </w:p>
    <w:p>
      <w:pPr>
        <w:numPr>
          <w:ilvl w:val="0"/>
          <w:numId w:val="1"/>
        </w:numPr>
      </w:pPr>
      <w:r>
        <w:t>rhoi cyngor i blant a phobl ifanc a chynnig strategaethau addas iddynt ar sut i gadw eu hunain yn ddiogel, yn unol â'u hanghenion a'u hamgylchiadau</w:t>
      </w:r>
    </w:p>
    <w:p>
      <w:pPr>
        <w:numPr>
          <w:ilvl w:val="0"/>
          <w:numId w:val="1"/>
        </w:numPr>
      </w:pPr>
      <w:r>
        <w:t>cysylltu â sefydliadau eraill i gynnal diogelwch, diogeledd a lles plant a phobl ifanc</w:t>
      </w:r>
    </w:p>
    <w:p>
      <w:pPr>
        <w:numPr>
          <w:ilvl w:val="0"/>
          <w:numId w:val="1"/>
        </w:numPr>
      </w:pPr>
      <w:r>
        <w:t>cyfathrebu ar gyflymder sy'n briodol i'r plentyn neu'r person ifanc ac annog cwestiynau i sicrhau ei fod wedi deall</w:t>
      </w:r>
    </w:p>
    <w:p>
      <w:pPr>
        <w:numPr>
          <w:ilvl w:val="0"/>
          <w:numId w:val="1"/>
        </w:numPr>
      </w:pPr>
      <w:r>
        <w:t>cadw cyfrinachedd yn unol â pholisïau a gweithdrefnau deddfwriaethol a sefydliadol</w:t>
      </w:r>
    </w:p>
    <w:p>
      <w:pPr>
        <w:numPr>
          <w:ilvl w:val="0"/>
          <w:numId w:val="1"/>
        </w:numPr>
      </w:pPr>
      <w:r>
        <w:t>cysylltu â phobl eraill berthnasol a'u diweddaru ynghylch diogelwch a lles plant a phobl ifanc</w:t>
      </w:r>
    </w:p>
    <w:p>
      <w:pPr>
        <w:numPr>
          <w:ilvl w:val="0"/>
          <w:numId w:val="1"/>
        </w:numPr>
      </w:pPr>
      <w:r>
        <w:t>cael ac adolygu'r wybodaeth sydd ar gael am blant a phobl ifanc gan gynnwys eu hamgylchiadau a chanlyniadau asesiadau</w:t>
      </w:r>
    </w:p>
    <w:p>
      <w:pPr>
        <w:numPr>
          <w:ilvl w:val="0"/>
          <w:numId w:val="1"/>
        </w:numPr>
      </w:pPr>
      <w:r>
        <w:t>monitro gweithgareddau a rhyngweithiadau plant a phobl ifanc i nodi unrhyw faterion diogelwch, diogeledd a lles</w:t>
      </w:r>
    </w:p>
    <w:p>
      <w:pPr>
        <w:numPr>
          <w:ilvl w:val="0"/>
          <w:numId w:val="1"/>
        </w:numPr>
      </w:pPr>
      <w:r>
        <w:t>archwilio unrhyw arwyddion o anawsterau o fewn yr amserlenni gofynnol a gwneud hynny mewn modd sensitif sy’n parchu anghenion y plentyn neu'r person ifanc dan sylw</w:t>
      </w:r>
    </w:p>
    <w:p>
      <w:pPr>
        <w:numPr>
          <w:ilvl w:val="0"/>
          <w:numId w:val="1"/>
        </w:numPr>
      </w:pPr>
      <w:r>
        <w:t>cynnal rhyngweithiadau a strategaethau i gefnogi plant a phobl ifanc sydd mewn perygl o niwed gan eraill, ganddynt eu hunain, neu i eraill</w:t>
      </w:r>
    </w:p>
    <w:p>
      <w:pPr>
        <w:numPr>
          <w:ilvl w:val="0"/>
          <w:numId w:val="1"/>
        </w:numPr>
      </w:pPr>
      <w:r>
        <w:t>ymyrryd mewn gwrthdaro a sefyllfaoedd camdriniol rhwng plant a phobl ifanc i gynnal diogelwch, diogeled a lles, yn unol â gweithdrefnau eich sefydliad, a'ch lles eich hun</w:t>
      </w:r>
    </w:p>
    <w:p>
      <w:pPr>
        <w:numPr>
          <w:ilvl w:val="0"/>
          <w:numId w:val="1"/>
        </w:numPr>
      </w:pPr>
      <w:r>
        <w:t>ymateb i anghenion diogelwch, diogeledd a lles plant a phobl ifanc yn unol â'u hamgylchiadau a gofynion ac adnoddau eich sefydliad</w:t>
      </w:r>
    </w:p>
    <w:p>
      <w:pPr>
        <w:numPr>
          <w:ilvl w:val="0"/>
          <w:numId w:val="1"/>
        </w:numPr>
      </w:pPr>
      <w:r>
        <w:t>darparu arweiniad a chefnogaeth briodol i blant a phobl ifanc sydd wedi gwneud cam â rhywun neu wedi cam-drin eraill</w:t>
      </w:r>
    </w:p>
    <w:p>
      <w:pPr>
        <w:numPr>
          <w:ilvl w:val="0"/>
          <w:numId w:val="1"/>
        </w:numPr>
      </w:pPr>
      <w:r>
        <w:t>cynnwys plant a phobl ifanc wrth adolygu eu diogelwch, diogeled a lles eu hunain, a diogelwch, diogeledd a lles eraill, a defnyddio hyn i lywio cynlluniau tuag at gynnal hyn</w:t>
      </w:r>
    </w:p>
    <w:p>
      <w:pPr>
        <w:numPr>
          <w:ilvl w:val="0"/>
          <w:numId w:val="1"/>
        </w:numPr>
      </w:pPr>
      <w:r>
        <w:t>cytuno ar unrhyw newidiadau i'r cynlluniau presennol gyda phawb sy’n cymryd rhan</w:t>
      </w:r>
    </w:p>
    <w:p>
      <w:pPr>
        <w:numPr>
          <w:ilvl w:val="0"/>
          <w:numId w:val="1"/>
        </w:numPr>
      </w:pPr>
      <w:r>
        <w:t>cadw cofnodion cyfredol a chywir am ddiogelwch, diogeledd a lles unigolion a'r camau cysylltiedig a gymerwyd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berthnasol a pholisïau a gweithdrefnau sefydliadol sy'n berthnasol i'ch sefydliad eich hun ar gyfer y gwaith sy'n cael ei wneud</w:t>
      </w:r>
    </w:p>
    <w:p>
      <w:pPr>
        <w:numPr>
          <w:ilvl w:val="0"/>
          <w:numId w:val="2"/>
        </w:numPr>
      </w:pPr>
      <w:r>
        <w:t>sut i gyfathrebu â phlant a phobl ifanc a sut i addasu yn briodol</w:t>
      </w:r>
    </w:p>
    <w:p>
      <w:pPr>
        <w:numPr>
          <w:ilvl w:val="0"/>
          <w:numId w:val="2"/>
        </w:numPr>
      </w:pPr>
      <w:r>
        <w:t>pwysigrwydd cadw at godau proffesiynol neu safonau ymarfer</w:t>
      </w:r>
    </w:p>
    <w:p>
      <w:pPr>
        <w:numPr>
          <w:ilvl w:val="0"/>
          <w:numId w:val="2"/>
        </w:numPr>
      </w:pPr>
      <w:r>
        <w:t>polisïau a gweithdrefnau gan gynnwys gofynion diogelu ac amddiffyn plant</w:t>
      </w:r>
    </w:p>
    <w:p>
      <w:pPr>
        <w:numPr>
          <w:ilvl w:val="0"/>
          <w:numId w:val="2"/>
        </w:numPr>
      </w:pPr>
      <w:r>
        <w:t>pwysigrwydd magu a chynnal perthynas wrth gefnogi plant a phobl ifanc</w:t>
      </w:r>
    </w:p>
    <w:p>
      <w:pPr>
        <w:numPr>
          <w:ilvl w:val="0"/>
          <w:numId w:val="2"/>
        </w:numPr>
      </w:pPr>
      <w:r>
        <w:t>anghenion cymorth ychwanegol plant a phobl ifanc</w:t>
      </w:r>
    </w:p>
    <w:p>
      <w:pPr>
        <w:numPr>
          <w:ilvl w:val="0"/>
          <w:numId w:val="2"/>
        </w:numPr>
      </w:pPr>
      <w:r>
        <w:t>datblygiad plant gan gynnwys sgiliau corfforol, gwybyddol, emosiynol, cymdeithasol a chyfathrebu</w:t>
      </w:r>
    </w:p>
    <w:p>
      <w:pPr>
        <w:numPr>
          <w:ilvl w:val="0"/>
          <w:numId w:val="2"/>
        </w:numPr>
      </w:pPr>
      <w:r>
        <w:t>Sut i hyrwyddo amrywiaeth, cydraddoldeb a chynhwysiant trwy weithio gyda phlant a phobl ifanc</w:t>
      </w:r>
    </w:p>
    <w:p>
      <w:pPr>
        <w:numPr>
          <w:ilvl w:val="0"/>
          <w:numId w:val="2"/>
        </w:numPr>
      </w:pPr>
      <w:r>
        <w:t>rôl eich sefydliad a'i wasanaethau, a sut maent yn ymwneud â sefydliadau eraill sy'n berthnasol i gynnal diogelwch, diogeledd a lles plant a phobl ifanc</w:t>
      </w:r>
    </w:p>
    <w:p>
      <w:pPr>
        <w:numPr>
          <w:ilvl w:val="0"/>
          <w:numId w:val="2"/>
        </w:numPr>
      </w:pPr>
      <w:r>
        <w:t>effaith rhianta a theuluoedd ar blant a phobl ifanc mewn perthynas â'u gallu i ffurfio perthnasoedd eraill</w:t>
      </w:r>
    </w:p>
    <w:p>
      <w:pPr>
        <w:numPr>
          <w:ilvl w:val="0"/>
          <w:numId w:val="2"/>
        </w:numPr>
      </w:pPr>
      <w:r>
        <w:t>effaith yr amgylchedd cymdeithasol ehangach ar blant a phobl ifanc gan gynnwys meysydd amddifadedd materol, troseddu ac ofn troseddu, tai gwael, a thlodi</w:t>
      </w:r>
    </w:p>
    <w:p>
      <w:pPr>
        <w:numPr>
          <w:ilvl w:val="0"/>
          <w:numId w:val="2"/>
        </w:numPr>
      </w:pPr>
      <w:r>
        <w:t>strategaethau i annog plant a phobl ifanc i gydnabod a chymryd cyfrifoldeb am eu hymddygiad eu hunain a'u rhwymedigaethau at eraill</w:t>
      </w:r>
    </w:p>
    <w:p>
      <w:pPr>
        <w:numPr>
          <w:ilvl w:val="0"/>
          <w:numId w:val="2"/>
        </w:numPr>
      </w:pPr>
      <w:r>
        <w:t>pwysigrwydd eich ymddygiad fel esiampl gadarnhaol i atgyfnerthu ymddygiadau cymdeithasol-fuddiol</w:t>
      </w:r>
    </w:p>
    <w:p>
      <w:pPr>
        <w:numPr>
          <w:ilvl w:val="0"/>
          <w:numId w:val="2"/>
        </w:numPr>
      </w:pPr>
      <w:r>
        <w:t>arwyddion y gallai plant a phobl ifanc fod yn cael anawsterau, gan gynnwys gweithgareddau cudd sy'n effeithio ar eu diogelwch a'u lles</w:t>
      </w:r>
    </w:p>
    <w:p>
      <w:pPr>
        <w:numPr>
          <w:ilvl w:val="0"/>
          <w:numId w:val="2"/>
        </w:numPr>
      </w:pPr>
      <w:r>
        <w:t>mathau o ymyriadau a strategaethau y gellir eu defnyddio i gefnogi</w:t>
      </w:r>
    </w:p>
    <w:p>
      <w:pPr>
        <w:numPr>
          <w:ilvl w:val="0"/>
          <w:numId w:val="2"/>
        </w:numPr>
      </w:pPr>
      <w:r>
        <w:t>plant a phobl ifanc gan gynnwys y camau y gallant eu cymryd i gadw eu hunain yn ddiogel</w:t>
      </w:r>
    </w:p>
    <w:p>
      <w:pPr>
        <w:numPr>
          <w:ilvl w:val="0"/>
          <w:numId w:val="2"/>
        </w:numPr>
      </w:pPr>
      <w:r>
        <w:t>ble i ofyn am gyngor ar arferion cyfredol sy'n ymwneud â niwrowahaniaeth</w:t>
      </w:r>
    </w:p>
    <w:p>
      <w:pPr>
        <w:numPr>
          <w:ilvl w:val="0"/>
          <w:numId w:val="2"/>
        </w:numPr>
      </w:pPr>
      <w:r>
        <w:t>sut i gymhwyso ymarfer sy'n ystyriol o drawma ac yn seiliedig ar gryfderau yn eich maes gwaith</w:t>
      </w:r>
    </w:p>
    <w:p>
      <w:pPr>
        <w:numPr>
          <w:ilvl w:val="0"/>
          <w:numId w:val="2"/>
        </w:numPr>
      </w:pPr>
      <w:r>
        <w:t>effaith trawma ar blant a phobl ifanc a sut i sicrhau bod eich ymarfer yn ystyried hyn</w:t>
      </w:r>
    </w:p>
    <w:p>
      <w:pPr>
        <w:numPr>
          <w:ilvl w:val="0"/>
          <w:numId w:val="2"/>
        </w:numPr>
      </w:pPr>
      <w:r>
        <w:t>sut i nodi ac ymateb i bryderon diogelu</w:t>
      </w:r>
    </w:p>
    <w:p>
      <w:pPr>
        <w:numPr>
          <w:ilvl w:val="0"/>
          <w:numId w:val="2"/>
        </w:numPr>
      </w:pPr>
      <w:r>
        <w:t>sut i ymyrryd yn effeithiol mewn gwrthdaro a sefyllfaoedd camdriniol rhwng plant a phobl ifanc</w:t>
      </w:r>
    </w:p>
    <w:p>
      <w:pPr>
        <w:numPr>
          <w:ilvl w:val="0"/>
          <w:numId w:val="2"/>
        </w:numPr>
      </w:pPr>
      <w:r>
        <w:t>yr effaith y gall bod mewn amgylchedd diogel ei chael ar blant a phobl ifanc</w:t>
      </w:r>
    </w:p>
    <w:p>
      <w:pPr>
        <w:numPr>
          <w:ilvl w:val="0"/>
          <w:numId w:val="2"/>
        </w:numPr>
      </w:pPr>
      <w:r>
        <w:t>egwyddorion ymarfer cydraddoldeb, amrywiaeth a gwrth-wahaniaethol effeithiol</w:t>
      </w:r>
    </w:p>
    <w:p>
      <w:pPr>
        <w:numPr>
          <w:ilvl w:val="0"/>
          <w:numId w:val="2"/>
        </w:numPr>
      </w:pPr>
      <w:r>
        <w:t>egwyddorion cyfiawnder adferol</w:t>
      </w:r>
    </w:p>
    <w:p>
      <w:pPr>
        <w:numPr>
          <w:ilvl w:val="0"/>
          <w:numId w:val="2"/>
        </w:numPr>
      </w:pPr>
      <w:r>
        <w:t>eich rôl a'ch cyfrifoldebau a phwy i ofyn am gymorth a chyngor ganddo pan fydd 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2030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SFJGC13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Tîm Troseddwyr Ifanc, Swyddog Cyfiawnder Ieuenctid, Rheolwr Cyfiawnder Ieuenctid, Gweithiwr Tîm Troseddwyr Ifanc, Ymarferydd Cyfiawnder Ieuenctid, Rheolwr Tîm Troseddwyr Ifanc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Ieuenctid, Ailsefydlu Troseddwyr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Ailsefydlu Troseddwyr, Cyfiawnder Ieuenctid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CF2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4648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bd1489f1cca4584" /><Relationship Type="http://schemas.openxmlformats.org/officeDocument/2006/relationships/numbering" Target="/word/numbering.xml" Id="Rec75be4321234824" /><Relationship Type="http://schemas.openxmlformats.org/officeDocument/2006/relationships/settings" Target="/word/settings.xml" Id="Re2b155dae0404dc9" /><Relationship Type="http://schemas.openxmlformats.org/officeDocument/2006/relationships/image" Target="/word/media/36c1e578-8bb8-4b9c-97d5-c73aaba87b80.png" Id="Rb1d21d3cc8bf410d" /></Relationships>
</file>