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0cabbe5cb45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SFJED7</w:t>
            </w:r>
            <w:r>
              <w:rPr>
                <w:b/>
              </w:rPr>
              <w:br/>
            </w:r>
            <w:r>
              <w:rPr>
                <w:b/>
              </w:rPr>
              <w:t>Cyflwyno a gwerthuso cynlluniau wedi'u teilwra i anghenion a ffactorau risg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0b3ca905df4b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chyfathrebu ac ymgysylltu â phlant, pobl ifanc a'u teuluoedd neu ofalwyr i gydweithio â nhw i lywio dyluniad darpariaeth gwasanaethau.</w:t>
      </w:r>
    </w:p>
    <w:p>
      <w:pPr/>
      <w:r>
        <w:rPr>
          <w:lang w:val="en-GB"/>
        </w:rPr>
        <w:t>Mae'n cynnwys gwrando ar gwestiynau, deall ac ymateb i'r hyn maen nhw'n ei ddweud, a'u cynnwys yn y gwaith o ddylunio a darparu gwasanaethau sy'n effeithio arnynt. Mae hyn yn cynnwys eu helpu i ddeall y camau sy'n cael eu cymryd a'r rhesymau dros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coladu gwybodaeth sy'n ymwneud ag amgylchiadau personol y plentyn neu'r person ifanc ac anghenion iechyd a lles cysylltiedig, gan gynnwys unrhyw asesiadau</w:t>
      </w:r>
    </w:p>
    <w:p>
      <w:pPr>
        <w:numPr>
          <w:ilvl w:val="0"/>
          <w:numId w:val="1"/>
        </w:numPr>
      </w:pPr>
      <w:r>
        <w:t>cadarnhau galluoedd y plentyn neu'r person ifanc ac unrhyw gynlluniau datblygu cysylltiedig yn unol â pholisïau a gweithdrefnau sefydliadol</w:t>
      </w:r>
    </w:p>
    <w:p>
      <w:pPr>
        <w:numPr>
          <w:ilvl w:val="0"/>
          <w:numId w:val="1"/>
        </w:numPr>
      </w:pPr>
      <w:r>
        <w:t>cysylltu â phobl eraill berthnasol i bennu dangosyddion a mesurau y gellir asesu effaith cynlluniau a gweithgareddau yn eu herbyn</w:t>
      </w:r>
    </w:p>
    <w:p>
      <w:pPr>
        <w:numPr>
          <w:ilvl w:val="0"/>
          <w:numId w:val="1"/>
        </w:numPr>
      </w:pPr>
      <w:r>
        <w:t>cytuno ar amcanion yn unol â strategaeth eich sefydliad</w:t>
      </w:r>
    </w:p>
    <w:p>
      <w:pPr>
        <w:numPr>
          <w:ilvl w:val="0"/>
          <w:numId w:val="1"/>
        </w:numPr>
      </w:pPr>
      <w:r>
        <w:t>esbonio i blant a phobl ifanc eich rôl a'ch sefydliad, a'r gwasanaethau a'r gefnogaeth sydd ar gael iddynt</w:t>
      </w:r>
    </w:p>
    <w:p>
      <w:pPr>
        <w:numPr>
          <w:ilvl w:val="0"/>
          <w:numId w:val="1"/>
        </w:numPr>
      </w:pPr>
      <w:r>
        <w:t>cadarnhau hyd, dilyniant a fformat yr adnoddau sydd eu hangen ar gyfer cynlluniau</w:t>
      </w:r>
    </w:p>
    <w:p>
      <w:pPr>
        <w:numPr>
          <w:ilvl w:val="0"/>
          <w:numId w:val="1"/>
        </w:numPr>
      </w:pPr>
      <w:r>
        <w:t>nodi pawb sy'n ymwneud â chyflawni cynlluniau a chadarnhau eu bod yn deall rolau a chyfrifoldebau pawb sy'n cymryd rhan</w:t>
      </w:r>
    </w:p>
    <w:p>
      <w:pPr>
        <w:numPr>
          <w:ilvl w:val="0"/>
          <w:numId w:val="1"/>
        </w:numPr>
      </w:pPr>
      <w:r>
        <w:t>sicrhau bod pawb sy'n gyfrifol am gyflawni'r cynlluniau yn deall camau gweithredu ac amserlenni ac yn cytuno arnynt</w:t>
      </w:r>
    </w:p>
    <w:p>
      <w:pPr>
        <w:numPr>
          <w:ilvl w:val="0"/>
          <w:numId w:val="1"/>
        </w:numPr>
      </w:pPr>
      <w:r>
        <w:t>cadarnhau bod cynlluniau wedi'u cynllunio a'u datblygu yn unol ag egwyddorion rhaglenni effeithiol</w:t>
      </w:r>
    </w:p>
    <w:p>
      <w:pPr>
        <w:numPr>
          <w:ilvl w:val="0"/>
          <w:numId w:val="1"/>
        </w:numPr>
      </w:pPr>
      <w:r>
        <w:t>darparu gwybodaeth berthnasol i'r plentyn neu'r person ifanc sy'n cymryd rhan yn y cynllun, gan gynnwys:</w:t>
      </w:r>
    </w:p>
    <w:p>
      <w:pPr>
        <w:numPr>
          <w:ilvl w:val="1"/>
          <w:numId w:val="1"/>
        </w:numPr>
      </w:pPr>
      <w:r>
        <w:t>y rheswm dros y cynllun</w:t>
      </w:r>
    </w:p>
    <w:p>
      <w:pPr>
        <w:numPr>
          <w:ilvl w:val="1"/>
          <w:numId w:val="1"/>
        </w:numPr>
      </w:pPr>
      <w:r>
        <w:t>y nodau</w:t>
      </w:r>
    </w:p>
    <w:p>
      <w:pPr>
        <w:numPr>
          <w:ilvl w:val="1"/>
          <w:numId w:val="1"/>
        </w:numPr>
      </w:pPr>
      <w:r>
        <w:t>amserlenni y cytunwyd arnynt</w:t>
      </w:r>
    </w:p>
    <w:p>
      <w:pPr>
        <w:numPr>
          <w:ilvl w:val="1"/>
          <w:numId w:val="1"/>
        </w:numPr>
      </w:pPr>
      <w:r>
        <w:t>amseriad a lleoliad sesiynau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11.cadarnhau bod y plentyn neu'r person ifanc yn deall ei gyfrifoldebau wrth gyfranogi</w:t>
      </w:r>
    </w:p>
    <w:p>
      <w:pPr/>
      <w:r>
        <w:rPr>
          <w:lang w:val="en-GB"/>
        </w:rPr>
        <w:t>12.cyfathrebu'n briodol ac ar gyflymder addas â'r plentyn neu'r person ifanc, a sicrhau ei fod wedi deall</w:t>
      </w:r>
    </w:p>
    <w:p>
      <w:pPr/>
      <w:r>
        <w:rPr>
          <w:lang w:val="en-GB"/>
        </w:rPr>
        <w:t>13.cyfeirio unrhyw gwestiynau y tu allan i'ch maes cyfrifoldeb at y person priodol, gan gynnwys lle mae gennych bryderon</w:t>
      </w:r>
    </w:p>
    <w:p>
      <w:pPr/>
      <w:r>
        <w:rPr>
          <w:lang w:val="en-GB"/>
        </w:rPr>
        <w:t>14.cytuno ar y meini prawf y bydd llwyddiant y cynllun yn cael ei werthuso yn eu herbyn, gan gynnwys y dulliau i fonitro'r rhain</w:t>
      </w:r>
    </w:p>
    <w:p>
      <w:pPr/>
      <w:r>
        <w:rPr>
          <w:lang w:val="en-GB"/>
        </w:rPr>
        <w:t>15.archwilio opsiynau a ffactorau risg ac amddiffynnol cysylltiedig, a fydd yn annog y plentyn neu'r person ifanc i ystyried yr effaith ar ei fywyd bob dydd</w:t>
      </w:r>
    </w:p>
    <w:p>
      <w:pPr/>
      <w:r>
        <w:rPr>
          <w:lang w:val="en-GB"/>
        </w:rPr>
        <w:t>16.annog a chefnogi'r plentyn neu'r person ifanc i wneud dewisiadau gwybodus o'r opsiynau wrth wirio bod modd gweithredu'r opsiynau a bod y plentyn neu'r person ifanc wedi ymrwymo i'r rhain</w:t>
      </w:r>
    </w:p>
    <w:p>
      <w:pPr/>
      <w:r>
        <w:rPr>
          <w:lang w:val="en-GB"/>
        </w:rPr>
        <w:t>17.gweithredu cynlluniau yn unol â'r fformat, y dilyniant a'r amserlen y cytunwyd arnynt</w:t>
      </w:r>
    </w:p>
    <w:p>
      <w:pPr/>
      <w:r>
        <w:rPr>
          <w:lang w:val="en-GB"/>
        </w:rPr>
        <w:t>18.cydnabod ac ymateb i gyfranogiad y plentyn neu'r person ifanc ac annog ei gyflawniadau tuag at lwyddiant cynlluniau</w:t>
      </w:r>
    </w:p>
    <w:p>
      <w:pPr/>
      <w:r>
        <w:rPr>
          <w:lang w:val="en-GB"/>
        </w:rPr>
        <w:t>19. monitro ac asesu ymddygiad a chynnydd plant a phobl ifanc yn ystod gweithgareddau, a darparu adborth adeiladol</w:t>
      </w:r>
    </w:p>
    <w:p>
      <w:pPr/>
      <w:r>
        <w:rPr>
          <w:lang w:val="en-GB"/>
        </w:rPr>
        <w:t>20.cytuno â'r plentyn neu'r person ifanc ynghylch sut y bydd cynnydd yn erbyn y cynllun yn cael ei adolygu</w:t>
      </w:r>
    </w:p>
    <w:p>
      <w:pPr/>
      <w:r>
        <w:rPr>
          <w:lang w:val="en-GB"/>
        </w:rPr>
        <w:t>21.ystyried a dewis y dull gwerthuso mwyaf addas ar gyfer cynlluniau yn unol â pholisïau a gweithdrefnau sefydliadol</w:t>
      </w:r>
    </w:p>
    <w:p>
      <w:pPr/>
      <w:r>
        <w:rPr>
          <w:lang w:val="en-GB"/>
        </w:rPr>
        <w:t>22.cael adborth ac asesu pa mor dda y mae cynlluniau wedi perfformio, gan gynnwys sut maen nhw'n bodloni gofynion plant a phobl ifanc</w:t>
      </w:r>
    </w:p>
    <w:p>
      <w:pPr/>
      <w:r>
        <w:rPr>
          <w:lang w:val="en-GB"/>
        </w:rPr>
        <w:t>23.gwerthuso perfformiad cynlluniau allweddol yn erbyn dangosyddion a mesurau y cytunwyd arnynt gan gynnwys llwyddiant cynlluniau yn erbyn amcanion eich sefydliad</w:t>
      </w:r>
    </w:p>
    <w:p>
      <w:pPr/>
      <w:r>
        <w:rPr>
          <w:lang w:val="en-GB"/>
        </w:rPr>
        <w:t>24.gwerthuso unrhyw amrywiadau mewn perfformiad ac argymell ymatebion rhesymedig tuag at fynd i'r afael ag unrhyw amrywiadau neu fanteisio arnynt</w:t>
      </w:r>
    </w:p>
    <w:p>
      <w:pPr/>
      <w:r>
        <w:rPr>
          <w:lang w:val="en-GB"/>
        </w:rPr>
        <w:t>25.ymateb o fewn amserlen y cytunwyd arni i ddiffyg cydymffurfio gan y plentyn neu'r person ifanc yn unol â gofynion sefydliadol a statudol</w:t>
      </w:r>
    </w:p>
    <w:p>
      <w:pPr/>
      <w:r>
        <w:rPr>
          <w:lang w:val="en-GB"/>
        </w:rPr>
        <w:t>26.nodi unrhyw faterion neu newidiadau mewn amgylchiadau sy'n effeithio ar allu plant a phobl ifanc i gymryd rhan, a mynd i'r afael â'r rhain o fewn amserlenni y cytunwyd arnynt</w:t>
      </w:r>
    </w:p>
    <w:p>
      <w:pPr/>
      <w:r>
        <w:rPr>
          <w:lang w:val="en-GB"/>
        </w:rPr>
        <w:t>27.gofyn ac ymateb i adborth gan bobl eraill briodol sy'n ymwneud â chyflawni cynlluniau</w:t>
      </w:r>
    </w:p>
    <w:p>
      <w:pPr/>
      <w:r>
        <w:rPr>
          <w:lang w:val="en-GB"/>
        </w:rPr>
        <w:t>28.nodi arferion effeithiol a meysydd i'w gwella, a chyfleu'r rhain i gydweithwyr yn unol â pholisïau a gweithdrefnau sefydliadol</w:t>
      </w:r>
    </w:p>
    <w:p>
      <w:pPr/>
      <w:r>
        <w:rPr>
          <w:lang w:val="en-GB"/>
        </w:rPr>
        <w:t>29. cadw cofnodion cywir a sicrhau bod y rhain ar gael i bobl eraill berthnasol sy'n ymwneud â chyflawni cynlluniau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a pholisïau a gweithdrefnau sefydliadol sy'n berthnasol i'ch sefydliad eich hun ar gyfer y gwaith sy'n cael ei wneud</w:t>
      </w:r>
    </w:p>
    <w:p>
      <w:pPr>
        <w:numPr>
          <w:ilvl w:val="0"/>
          <w:numId w:val="2"/>
        </w:numPr>
      </w:pPr>
      <w:r>
        <w:t>rôl eich sefydliad a'i wasanaethau, a sut maent yn ymwneud â sefydliadau a gwasanaethau eraill</w:t>
      </w:r>
    </w:p>
    <w:p>
      <w:pPr>
        <w:numPr>
          <w:ilvl w:val="0"/>
          <w:numId w:val="2"/>
        </w:numPr>
      </w:pPr>
      <w:r>
        <w:t>polisïau a gweithdrefnau cyfreithiol a sefydliadol ar gyfer rhannu gwybodaeth gydag eraill</w:t>
      </w:r>
    </w:p>
    <w:p>
      <w:pPr>
        <w:numPr>
          <w:ilvl w:val="0"/>
          <w:numId w:val="2"/>
        </w:numPr>
      </w:pPr>
      <w:r>
        <w:t>egwyddorion ymarfer cydraddoldeb, amrywiaeth a gwrth-wahaniaethol effeithiol</w:t>
      </w:r>
    </w:p>
    <w:p>
      <w:pPr>
        <w:numPr>
          <w:ilvl w:val="0"/>
          <w:numId w:val="2"/>
        </w:numPr>
      </w:pPr>
      <w:r>
        <w:t>y prif asiantaethau ymyrryd ac eraill perthnasol sy'n gweithio mewn partneriaeth â'ch sefydliad</w:t>
      </w:r>
    </w:p>
    <w:p>
      <w:pPr>
        <w:numPr>
          <w:ilvl w:val="0"/>
          <w:numId w:val="2"/>
        </w:numPr>
      </w:pPr>
      <w:r>
        <w:t>arferion, cysyniadau a therminoleg allweddol gan gynnwys:</w:t>
      </w:r>
    </w:p>
    <w:p>
      <w:pPr>
        <w:numPr>
          <w:ilvl w:val="1"/>
          <w:numId w:val="2"/>
        </w:numPr>
      </w:pPr>
      <w:r>
        <w:t>ymarfer effeithiol</w:t>
      </w:r>
    </w:p>
    <w:p>
      <w:pPr>
        <w:numPr>
          <w:ilvl w:val="1"/>
          <w:numId w:val="2"/>
        </w:numPr>
      </w:pPr>
      <w:r>
        <w:t>ymatal</w:t>
      </w:r>
    </w:p>
    <w:p>
      <w:pPr>
        <w:numPr>
          <w:ilvl w:val="1"/>
          <w:numId w:val="2"/>
        </w:numPr>
      </w:pPr>
      <w:r>
        <w:t>rhaglenni a gweithgareddau sy'n seiliedig ar dystiolaeth</w:t>
      </w:r>
    </w:p>
    <w:p>
      <w:pPr>
        <w:numPr>
          <w:ilvl w:val="1"/>
          <w:numId w:val="2"/>
        </w:numPr>
      </w:pPr>
      <w:r>
        <w:t>methodoleg lwyddiannus ar gyfer datblygu cynlluniau</w:t>
      </w:r>
    </w:p>
    <w:p>
      <w:pPr>
        <w:numPr>
          <w:ilvl w:val="1"/>
          <w:numId w:val="2"/>
        </w:numPr>
      </w:pPr>
      <w:r>
        <w:t>cyflwyno cynlluniau yn seiliedig ar fodel aml-foddol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7.y ffyrdd y gall datblygiad a gweithrediad corfforol, cymdeithasol, seicolegol ac emosiynol plant a phobl ifanc effeithio ar eu hymddygiad</w:t>
      </w:r>
    </w:p>
    <w:p>
      <w:pPr/>
      <w:r>
        <w:rPr>
          <w:lang w:val="en-GB"/>
        </w:rPr>
        <w:t>8.ystyr cydsyniad ar sail gwybodaeth</w:t>
      </w:r>
    </w:p>
    <w:p>
      <w:pPr/>
      <w:r>
        <w:rPr>
          <w:lang w:val="en-GB"/>
        </w:rPr>
        <w:t>9.diben egluro i blant a phobl ifanc nodau ac amcanion y rhaglen, eu cyfrifoldebau a chanlyniadau tebygol diffyg cydymffurfio, a chadarnhau eu bod wedi deall y rhain</w:t>
      </w:r>
    </w:p>
    <w:p>
      <w:pPr/>
      <w:r>
        <w:rPr>
          <w:lang w:val="en-GB"/>
        </w:rPr>
        <w:t>10.ffactorau a allai ddylanwadu ar gymhelliant a gallu'r plentyn neu'r person ifanc i newid ei ymddygiad, ei agweddau a'i gredoau</w:t>
      </w:r>
    </w:p>
    <w:p>
      <w:pPr/>
      <w:r>
        <w:rPr>
          <w:lang w:val="en-GB"/>
        </w:rPr>
        <w:t>11.sut i adeiladu a chynnal cymhelliant plant a phobl ifanc i newid agweddau, credoau ac ymddygiadau</w:t>
      </w:r>
    </w:p>
    <w:p>
      <w:pPr/>
      <w:r>
        <w:rPr>
          <w:lang w:val="en-GB"/>
        </w:rPr>
        <w:t>12.effaith rhianta a theuluoedd ar blant a phobl ifanc mewn perthynas â'u gallu i ffurfio perthnasoedd eraill</w:t>
      </w:r>
    </w:p>
    <w:p>
      <w:pPr/>
      <w:r>
        <w:rPr>
          <w:lang w:val="en-GB"/>
        </w:rPr>
        <w:t>13.effaith yr amgylchedd cymdeithasol ehangach ar unigolion, gan gynnwys meysydd amddifadedd materol, troseddu ac ofn troseddu, tai gwael a thlodi</w:t>
      </w:r>
    </w:p>
    <w:p>
      <w:pPr/>
      <w:r>
        <w:rPr>
          <w:lang w:val="en-GB"/>
        </w:rPr>
        <w:t>14.y modelau sy'n sail i raglenni sy'n seiliedig ar dystiolaeth sydd wedi'u cynllunio i fynd i'r afael ag ymddygiad heriol plant a phobl ifanc</w:t>
      </w:r>
    </w:p>
    <w:p>
      <w:pPr/>
      <w:r>
        <w:rPr>
          <w:lang w:val="en-GB"/>
        </w:rPr>
        <w:t>15.dulliau effeithiol o weithio gyda phlant a phobl ifanc a hyrwyddo eu diddordeb </w:t>
      </w:r>
    </w:p>
    <w:p>
      <w:pPr/>
      <w:r>
        <w:rPr>
          <w:lang w:val="en-GB"/>
        </w:rPr>
        <w:t>16.dulliau effeithiol o reoli cynlluniau, gan gynnwys sut i herio'n adeiladol agweddau ac ymddygiadau nad ydynt yn ôl y disgwyl</w:t>
      </w:r>
    </w:p>
    <w:p>
      <w:pPr/>
      <w:r>
        <w:rPr>
          <w:lang w:val="en-GB"/>
        </w:rPr>
        <w:t>17.gwahanol ddulliau posibl o weithredu cynlluniau a sut mae hyn yn cefnogi tebygolrwydd lleihau troseddu neu aildroseddu</w:t>
      </w:r>
    </w:p>
    <w:p>
      <w:pPr/>
      <w:r>
        <w:rPr>
          <w:lang w:val="en-GB"/>
        </w:rPr>
        <w:t>18.pwysigrwydd monitro a gwerthuso effaith ymyriadau ar berfformiad sefydliadol</w:t>
      </w:r>
    </w:p>
    <w:p>
      <w:pPr/>
      <w:r>
        <w:rPr>
          <w:lang w:val="en-GB"/>
        </w:rPr>
        <w:t>19.pwysigrwydd ymgynghori â chydweithwyr a phobl eraill berthnasol wrth ddatblygu dangosyddion a mesurau</w:t>
      </w:r>
    </w:p>
    <w:p>
      <w:pPr/>
      <w:r>
        <w:rPr>
          <w:lang w:val="en-GB"/>
        </w:rPr>
        <w:t>20.pam mae'n bwysig hyrwyddo llwyddiant gweithgareddau a rhaglenni ymyrryd</w:t>
      </w:r>
    </w:p>
    <w:p>
      <w:pPr/>
      <w:r>
        <w:rPr>
          <w:lang w:val="en-GB"/>
        </w:rPr>
        <w:t>21.tueddiadau a datblygiadau cyfredol a rhai sy'n dod i'r amlwg mewn ymyriadau ar gyfer y sector cyfiawnder, a ffynonellau gwybodaeth ynghylch tueddiadau a datblygiadau o'r fath</w:t>
      </w:r>
    </w:p>
    <w:p>
      <w:pPr/>
      <w:r>
        <w:rPr>
          <w:lang w:val="en-GB"/>
        </w:rPr>
        <w:t>22.dulliau y gellir eu defnyddio i annog cyfranogiad a'r camau y gallwch eu cymryd ynghylch diffyg cydymffurfio</w:t>
      </w:r>
    </w:p>
    <w:p>
      <w:pPr/>
      <w:r>
        <w:rPr>
          <w:lang w:val="en-GB"/>
        </w:rPr>
        <w:t>23.dulliau o adolygu a gwerthuso effeithiolrwydd rhaglenni</w:t>
      </w:r>
    </w:p>
    <w:p>
      <w:pPr/>
      <w:r>
        <w:rPr>
          <w:lang w:val="en-GB"/>
        </w:rPr>
        <w:t>24.eich rôl a'ch cyfrifoldebau a ble i ofyn am gymorth a chyngor</w:t>
      </w:r>
    </w:p>
    <w:p>
      <w:pPr/>
      <w:r>
        <w:rPr>
          <w:lang w:val="en-GB"/>
        </w:rPr>
        <w:t>25.sut i gyfathrebu â phlant a phobl ifanc a sut i addasu yn briodol</w:t>
      </w:r>
    </w:p>
    <w:p>
      <w:pPr/>
      <w:r>
        <w:rPr>
          <w:lang w:val="en-GB"/>
        </w:rPr>
        <w:t>26.ble i ofyn am gyngor ar ymarfer cyfredol ar niwrowahaniaeth</w:t>
      </w:r>
    </w:p>
    <w:p>
      <w:pPr/>
      <w:r>
        <w:rPr>
          <w:lang w:val="en-GB"/>
        </w:rPr>
        <w:t>27.effaith trawma ar blant a phobl ifanc a sut i sicrhau bod eich ymarfer yn ystyried hyn</w:t>
      </w:r>
    </w:p>
    <w:p>
      <w:pPr/>
      <w:r>
        <w:rPr>
          <w:lang w:val="en-GB"/>
        </w:rPr>
        <w:t>28.egwyddorion ymarfer sy'n ystyriol o drawma ac sy’n seiliedig ar gryfderau</w:t>
      </w:r>
    </w:p>
    <w:p>
      <w:pPr/>
      <w:r>
        <w:rPr>
          <w:lang w:val="en-GB"/>
        </w:rPr>
        <w:t>29.sut i nodi ac ymateb i bryderon diogelu</w:t>
      </w:r>
    </w:p>
    <w:p>
      <w:pPr/>
      <w:r>
        <w:rPr>
          <w:lang w:val="en-GB"/>
        </w:rPr>
        <w:t>30.    egwyddorion cyfiawnder adferol</w:t>
      </w:r>
    </w:p>
    <w:p>
      <w:pPr/>
      <w:r>
        <w:rPr>
          <w:lang w:val="en-GB"/>
        </w:rPr>
        <w:t>31.mathau o gymorth ychwanegol y gallai fod ei angen ar unigolion</w:t>
      </w:r>
    </w:p>
    <w:p>
      <w:pPr/>
      <w:r>
        <w:rPr>
          <w:lang w:val="en-GB"/>
        </w:rPr>
        <w:t>32.datblygiad plant gan gynnwys sgiliau corfforol, gwybyddol, emosiynol, cymdeithasol a chyfathrebu</w:t>
      </w:r>
    </w:p>
    <w:p>
      <w:pPr/>
      <w:r>
        <w:rPr>
          <w:lang w:val="en-GB"/>
        </w:rPr>
        <w:t>33.sut i hyrwyddo amrywiaeth, cydraddoldeb a chynhwysiant trwy eich gwaith</w:t>
      </w:r>
    </w:p>
    <w:p>
      <w:pPr/>
      <w:r>
        <w:rPr>
          <w:lang w:val="en-GB"/>
        </w:rPr>
        <w:t>34.pwysigrwydd cadw at godau proffesiynol neu safonau ymarfer</w:t>
      </w:r>
    </w:p>
    <w:p>
      <w:pPr/>
      <w:r>
        <w:rPr>
          <w:lang w:val="en-GB"/>
        </w:rPr>
        <w:t>35.polisïau a gweithdrefnau sefydliadol ar gyfer cadw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SFJED7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Rheolwr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C96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3EC1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8a42a6534a4be7" /><Relationship Type="http://schemas.openxmlformats.org/officeDocument/2006/relationships/numbering" Target="/word/numbering.xml" Id="R3a682301a5c04db8" /><Relationship Type="http://schemas.openxmlformats.org/officeDocument/2006/relationships/settings" Target="/word/settings.xml" Id="R3729cae903a54127" /><Relationship Type="http://schemas.openxmlformats.org/officeDocument/2006/relationships/image" Target="/word/media/f1808c7e-6519-4bcb-9842-50cabd64209d.png" Id="R2f0b3ca905df4b88" /></Relationships>
</file>