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78af25274a409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HSCCLD314</w:t>
            </w:r>
            <w:r>
              <w:rPr>
                <w:b/>
              </w:rPr>
              <w:br/>
            </w:r>
            <w:r>
              <w:rPr>
                <w:b/>
              </w:rPr>
              <w:t>Hybu bywyd bob dydd gartref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93aa2ccff2e402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ar gyfer cefnogi unigolion i reoli eu gweithgareddau bywyd bob dydd yn ddiogel ac yn annibynnol ac i barhau i fyw gartref. Mae'n cynnwys helpu unigolion i adennill, cynnal a datblygu sgiliau a hyder, gosod a tracio goliau, ac addasu cymorth yn ôl yr angen.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cefnogi unigolion i nodi eu dewisiadau a chanlyniadau ar gyfer rheoli eu bywyd bob dydd gartref</w:t>
      </w:r>
    </w:p>
    <w:p>
      <w:pPr>
        <w:numPr>
          <w:ilvl w:val="0"/>
          <w:numId w:val="1"/>
        </w:numPr>
      </w:pPr>
      <w:r>
        <w:t>gweithio mewn partneriaeth ag unigolion ac eraill i asesu eu gallu, eu diogelwch a’u hannibyniaeth gartref</w:t>
      </w:r>
    </w:p>
    <w:p>
      <w:pPr>
        <w:numPr>
          <w:ilvl w:val="0"/>
          <w:numId w:val="1"/>
        </w:numPr>
      </w:pPr>
      <w:r>
        <w:t>cefnogi unigolion ac eraill i nodi a chynllunio sut i adennill, cynnal a datblygu eu sgiliau</w:t>
      </w:r>
    </w:p>
    <w:p>
      <w:pPr>
        <w:numPr>
          <w:ilvl w:val="0"/>
          <w:numId w:val="1"/>
        </w:numPr>
      </w:pPr>
      <w:r>
        <w:t>gweithio ag unigolion ac eraill i gytuno ar goliau y gellir eu cyflawni a chanlyniadau y gellir eu mesur  </w:t>
      </w:r>
    </w:p>
    <w:p>
      <w:pPr>
        <w:numPr>
          <w:ilvl w:val="0"/>
          <w:numId w:val="1"/>
        </w:numPr>
      </w:pPr>
      <w:r>
        <w:t>gweithio mewn partneriaeth ag unigolion ac eraill i nodi a chael gafael ar y cymorth a’r adnoddau sydd eu hangen  </w:t>
      </w:r>
    </w:p>
    <w:p>
      <w:pPr>
        <w:numPr>
          <w:ilvl w:val="0"/>
          <w:numId w:val="1"/>
        </w:numPr>
      </w:pPr>
      <w:r>
        <w:t>cytuno ag unigolion ac eraill ar sut y bydd goliau a chanlyniadau'n cael eu monitro a'u hadolygu  </w:t>
      </w:r>
    </w:p>
    <w:p>
      <w:pPr>
        <w:numPr>
          <w:ilvl w:val="0"/>
          <w:numId w:val="1"/>
        </w:numPr>
      </w:pPr>
      <w:r>
        <w:t>grymuso unigolion i ymgymryd â gweithgareddau mewn ffyrdd sy’n hybu eu diogelwch, eu hannibyniaeth a’u hyder  </w:t>
      </w:r>
    </w:p>
    <w:p>
      <w:pPr>
        <w:numPr>
          <w:ilvl w:val="0"/>
          <w:numId w:val="1"/>
        </w:numPr>
      </w:pPr>
      <w:r>
        <w:t>arsylwi ar unigolion yn ymgymryd â’u gweithgareddau bob dydd a monitro cynnydd</w:t>
      </w:r>
    </w:p>
    <w:p>
      <w:pPr>
        <w:numPr>
          <w:ilvl w:val="0"/>
          <w:numId w:val="1"/>
        </w:numPr>
      </w:pPr>
      <w:r>
        <w:t>nodi ac annog cynnydd a chyflawniadau unigolion</w:t>
      </w:r>
    </w:p>
    <w:p>
      <w:pPr>
        <w:numPr>
          <w:ilvl w:val="0"/>
          <w:numId w:val="1"/>
        </w:numPr>
      </w:pPr>
      <w:r>
        <w:t>gweithio mewn partneriaeth ag unigolion i fonitro risgiau a newidiadau ac adolygu eu goliaua’u canlyniadau  </w:t>
      </w:r>
    </w:p>
    <w:p>
      <w:pPr>
        <w:numPr>
          <w:ilvl w:val="0"/>
          <w:numId w:val="1"/>
        </w:numPr>
      </w:pPr>
      <w:r>
        <w:t>gweithio ag unigolion ac eraill i gytuno ar newidiadau o ran cymorth ac adnoddau</w:t>
      </w:r>
    </w:p>
    <w:p>
      <w:pPr>
        <w:numPr>
          <w:ilvl w:val="0"/>
          <w:numId w:val="1"/>
        </w:numPr>
      </w:pPr>
      <w:r>
        <w:t>cwblhau’r cofnodion a’r adroddiadau sydd eu hangen ar gyfer hybu bywyd bob dydd gartref  </w:t>
      </w:r>
    </w:p>
    <w:p>
      <w:pPr>
        <w:numPr>
          <w:ilvl w:val="0"/>
          <w:numId w:val="1"/>
        </w:numPr>
      </w:pPr>
      <w:r>
        <w:t>myfyrio ar sut y gwnaethoch chi gyflawni eich rolau a'ch cyfrifoldebau i hybu bywyd bob dydd gartref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cael gwybod am ddewisiadau unigolion a chanlyniadau ar gyfer bywyd bob dydd gartref</w:t>
      </w:r>
    </w:p>
    <w:p>
      <w:pPr>
        <w:numPr>
          <w:ilvl w:val="0"/>
          <w:numId w:val="2"/>
        </w:numPr>
      </w:pPr>
      <w:r>
        <w:t>sut mae cefnogi unigolion i nodi eu gallu, eu diogelwch a’u hannibyniaeth</w:t>
      </w:r>
    </w:p>
    <w:p>
      <w:pPr>
        <w:numPr>
          <w:ilvl w:val="0"/>
          <w:numId w:val="2"/>
        </w:numPr>
      </w:pPr>
      <w:r>
        <w:t>pwysigrwydd gweithio mewn partneriaeth ag unigolion i gynllunio’r gwaith o ddatblygu sgiliau</w:t>
      </w:r>
    </w:p>
    <w:p>
      <w:pPr>
        <w:numPr>
          <w:ilvl w:val="0"/>
          <w:numId w:val="2"/>
        </w:numPr>
      </w:pPr>
      <w:r>
        <w:t>dylanwad niwrowahaniaeth ac anghenion ychwanegol ar y cymorth mae unigolion ei angen i reoli eu bywyd bob dydd</w:t>
      </w:r>
    </w:p>
    <w:p>
      <w:pPr>
        <w:numPr>
          <w:ilvl w:val="0"/>
          <w:numId w:val="2"/>
        </w:numPr>
      </w:pPr>
      <w:r>
        <w:t>yr amrywiaeth o adnoddau, gwasanaethau a chyfleusterau sydd ar gael a all gefnogi unigolion i reoli eu bywyd bob dydd  </w:t>
      </w:r>
    </w:p>
    <w:p>
      <w:pPr>
        <w:numPr>
          <w:ilvl w:val="0"/>
          <w:numId w:val="2"/>
        </w:numPr>
      </w:pPr>
      <w:r>
        <w:t>sut mae cael gafael ar wybodaeth a chyngor am faterion domestig, personol, cymdeithasol ac ariannol</w:t>
      </w:r>
    </w:p>
    <w:p>
      <w:pPr>
        <w:numPr>
          <w:ilvl w:val="0"/>
          <w:numId w:val="2"/>
        </w:numPr>
      </w:pPr>
      <w:r>
        <w:t>sut mae defnyddio dyfeisiau ac adnoddau digidol i gefnogi’r unigolyn i reoli ei fywyd bob dydd</w:t>
      </w:r>
    </w:p>
    <w:p>
      <w:pPr>
        <w:numPr>
          <w:ilvl w:val="0"/>
          <w:numId w:val="2"/>
        </w:numPr>
      </w:pPr>
      <w:r>
        <w:t>sut mae sefydlu meini prawf clir a mesuradwy i asesu cynnydd tuag at ganlyniadau</w:t>
      </w:r>
    </w:p>
    <w:p>
      <w:pPr>
        <w:numPr>
          <w:ilvl w:val="0"/>
          <w:numId w:val="2"/>
        </w:numPr>
      </w:pPr>
      <w:r>
        <w:t>sut mae defnyddio egwyddorion sy'n ystyriol o drawma i genogi unigolion i reoli eu bywyd bob dydd gartref</w:t>
      </w:r>
    </w:p>
    <w:p>
      <w:pPr>
        <w:numPr>
          <w:ilvl w:val="0"/>
          <w:numId w:val="2"/>
        </w:numPr>
      </w:pPr>
      <w:r>
        <w:t>egwyddorion asesiadau risg a rheoli risgiau</w:t>
      </w:r>
    </w:p>
    <w:p>
      <w:pPr>
        <w:numPr>
          <w:ilvl w:val="0"/>
          <w:numId w:val="2"/>
        </w:numPr>
      </w:pPr>
      <w:r>
        <w:t>rôl perthnasoedd a rhwydweithiau cefnogi o ran hybu llesiant ac annibyniaeth unigolion  </w:t>
      </w:r>
    </w:p>
    <w:p>
      <w:pPr>
        <w:numPr>
          <w:ilvl w:val="0"/>
          <w:numId w:val="2"/>
        </w:numPr>
      </w:pPr>
      <w:r>
        <w:t>dylanwad diwylliant, cefndir a daliadau ysbrydol ar fywyd bob dydd  </w:t>
      </w:r>
    </w:p>
    <w:p>
      <w:pPr>
        <w:numPr>
          <w:ilvl w:val="0"/>
          <w:numId w:val="2"/>
        </w:numPr>
      </w:pPr>
      <w:r>
        <w:t>sut mae cefnogi, annog ac ysgogi unigolion i ddefnyddio a datblygu eu sgiliau i reoli bywyd bob dydd  </w:t>
      </w:r>
    </w:p>
    <w:p>
      <w:pPr>
        <w:numPr>
          <w:ilvl w:val="0"/>
          <w:numId w:val="2"/>
        </w:numPr>
      </w:pPr>
      <w:r>
        <w:t>pwysigrwydd atgyfnerthu cryfderau a chynnydd mewn ffordd gadarnhaol</w:t>
      </w:r>
    </w:p>
    <w:p>
      <w:pPr>
        <w:numPr>
          <w:ilvl w:val="0"/>
          <w:numId w:val="2"/>
        </w:numPr>
      </w:pPr>
      <w:r>
        <w:t>pwysigrwydd urddas, caredigrwydd a thosturi wrth gefnogi unigolion i reoli eu bywyd bob dydd</w:t>
      </w:r>
    </w:p>
    <w:p>
      <w:pPr>
        <w:numPr>
          <w:ilvl w:val="0"/>
          <w:numId w:val="2"/>
        </w:numPr>
      </w:pPr>
      <w:r>
        <w:t>sut mae cefnogi rheoleiddio emosiynol mewn bywyd bob dydd  </w:t>
      </w:r>
    </w:p>
    <w:p>
      <w:pPr>
        <w:numPr>
          <w:ilvl w:val="0"/>
          <w:numId w:val="2"/>
        </w:numPr>
      </w:pPr>
      <w:r>
        <w:t>egwyddorion ail-alluogi</w:t>
      </w:r>
    </w:p>
    <w:p>
      <w:pPr>
        <w:numPr>
          <w:ilvl w:val="0"/>
          <w:numId w:val="2"/>
        </w:numPr>
      </w:pPr>
      <w:r>
        <w:t>dulliau tracio cynnydd, casglu tystiolaeth a rhoi adborth i lywio canlyniadau gwerthusiadau</w:t>
      </w:r>
    </w:p>
    <w:p>
      <w:pPr>
        <w:numPr>
          <w:ilvl w:val="0"/>
          <w:numId w:val="2"/>
        </w:numPr>
      </w:pPr>
      <w:r>
        <w:t>sut mae gweithio mewn partneriaeth ag unigolion ac eraill i werthuso cymorth, adnoddau a chanlyniadau</w:t>
      </w:r>
    </w:p>
    <w:p>
      <w:pPr>
        <w:numPr>
          <w:ilvl w:val="0"/>
          <w:numId w:val="2"/>
        </w:numPr>
      </w:pPr>
      <w:r>
        <w:t>y cofnodion a’r adroddiadau sydd eu hangen ar gyfer hybu bywyd bob dydd gartref</w:t>
      </w:r>
    </w:p>
    <w:p>
      <w:pPr>
        <w:numPr>
          <w:ilvl w:val="0"/>
          <w:numId w:val="2"/>
        </w:numPr>
      </w:pPr>
      <w:r>
        <w:t>damcaniaethau sy’n berthnasol i hybu bywyd bob dydd gartref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 bywyd bob dydd gartref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gefnogi unigolion i reoli eu bywyd bob dydd</w:t>
      </w:r>
    </w:p>
    <w:p>
      <w:pPr>
        <w:numPr>
          <w:ilvl w:val="0"/>
          <w:numId w:val="2"/>
        </w:numPr>
      </w:pPr>
      <w:r>
        <w:t>sut mae gweithio mewn partneriaeth ag eraill i hybu bywyd bob dydd gartref</w:t>
      </w:r>
    </w:p>
    <w:p>
      <w:pPr>
        <w:numPr>
          <w:ilvl w:val="0"/>
          <w:numId w:val="2"/>
        </w:numPr>
      </w:pPr>
      <w:r>
        <w:t>sut mae eich profiadau personol a'ch rhagfarn ddiarwybod yn gallu effeithio wrth hybu bywyd bob dydd gartref,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hybu bywyd bob dydd gartref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HSCCLD314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bywyd bob dydd,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66A8B6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9C3ED4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09153ba72d644a9" /><Relationship Type="http://schemas.openxmlformats.org/officeDocument/2006/relationships/numbering" Target="/word/numbering.xml" Id="Racdb0bba88bb463f" /><Relationship Type="http://schemas.openxmlformats.org/officeDocument/2006/relationships/settings" Target="/word/settings.xml" Id="R56ff038b4a964a7d" /><Relationship Type="http://schemas.openxmlformats.org/officeDocument/2006/relationships/image" Target="/word/media/8f7348fa-2da7-4040-9c12-1531e58d4b86.png" Id="R893aa2ccff2e402c" /></Relationships>
</file>