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13a9614f88473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HSCCLD239</w:t>
            </w:r>
            <w:r>
              <w:rPr>
                <w:b/>
              </w:rPr>
              <w:br/>
            </w:r>
            <w:r>
              <w:rPr>
                <w:b/>
              </w:rPr>
              <w:t>Cefnogi amgylcheddau i gwrdd ag anghenion plant a phobl ifanc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1fb4c4ec9fe44a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nodi'r gofynion wrth gefnogi amgylcheddau i gwrdd ag anghenion gofal, dysgu a datblygu plant a phobl ifanc. Mae hyn yn cynnwys paratoi a chyfrannu at gynnal amgylchedd diogel sy'n ysgogi ac yn meithrin hyder y plentyn a'r person ifanc, yn ogystal â chefnogi arferion ar gyfer plant a phobl ifanc.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defnyddio gofod ac adnoddau i greu amgylcheddau diogel sy'n canolbwyntio ar y plentyn  </w:t>
      </w:r>
    </w:p>
    <w:p>
      <w:pPr>
        <w:numPr>
          <w:ilvl w:val="0"/>
          <w:numId w:val="1"/>
        </w:numPr>
      </w:pPr>
      <w:r>
        <w:t>sicrhau hygyrchedd a diogelwch drwy gadw pwyntiau mynediad yn glir  </w:t>
      </w:r>
    </w:p>
    <w:p>
      <w:pPr>
        <w:numPr>
          <w:ilvl w:val="0"/>
          <w:numId w:val="1"/>
        </w:numPr>
      </w:pPr>
      <w:r>
        <w:t>dilyn asesiadau risg ac adrodd ynghylch materion iechyd a diogelwch  </w:t>
      </w:r>
    </w:p>
    <w:p>
      <w:pPr>
        <w:numPr>
          <w:ilvl w:val="0"/>
          <w:numId w:val="1"/>
        </w:numPr>
      </w:pPr>
      <w:r>
        <w:t>annog plant neu bobl ifanc i gymryd rhan weithredol yn y gwaith o ddylunio a chynnal amgylcheddau sy'n cwrdd â’u dewisiadau a'u hanghenion</w:t>
      </w:r>
    </w:p>
    <w:p>
      <w:pPr>
        <w:numPr>
          <w:ilvl w:val="0"/>
          <w:numId w:val="1"/>
        </w:numPr>
      </w:pPr>
      <w:r>
        <w:t>annog plant neu bobl ifanc i gymryd rhan yn y gwaith o gynnal amgylcheddau ysgogol  </w:t>
      </w:r>
    </w:p>
    <w:p>
      <w:pPr>
        <w:numPr>
          <w:ilvl w:val="0"/>
          <w:numId w:val="1"/>
        </w:numPr>
      </w:pPr>
      <w:r>
        <w:t>cyfrannu at sicrhau bod ffactorau amgylcheddol yn y gweithle yn cwrdd â dewisiadau ac anghenion plant neu bobl ifanc</w:t>
      </w:r>
    </w:p>
    <w:p>
      <w:pPr>
        <w:numPr>
          <w:ilvl w:val="0"/>
          <w:numId w:val="1"/>
        </w:numPr>
      </w:pPr>
      <w:r>
        <w:t>cyfrannu at sicrhau bod amgylcheddau'n hygyrch i bawb  </w:t>
      </w:r>
    </w:p>
    <w:p>
      <w:pPr>
        <w:numPr>
          <w:ilvl w:val="0"/>
          <w:numId w:val="1"/>
        </w:numPr>
      </w:pPr>
      <w:r>
        <w:t>creu amgylcheddau cynhwysol, ysgogol a diddorol gan ddefnyddio arddangosfeydd synhwyraidd a phrofiadau amrywiol sy'n hybu archwilio ac ymholi agored  </w:t>
      </w:r>
    </w:p>
    <w:p>
      <w:pPr>
        <w:numPr>
          <w:ilvl w:val="0"/>
          <w:numId w:val="1"/>
        </w:numPr>
      </w:pPr>
      <w:r>
        <w:t>defnyddio amrywiaeth o adnoddau i hybu delweddau cadarnhaol o gydraddoldeb ac amrywiaeth  </w:t>
      </w:r>
    </w:p>
    <w:p>
      <w:pPr>
        <w:numPr>
          <w:ilvl w:val="0"/>
          <w:numId w:val="1"/>
        </w:numPr>
      </w:pPr>
      <w:r>
        <w:t>defnyddio dyfeisiau ac adnoddau digidol mewn dysgu sy’n seiliedig ar chwarae ac arferion beunyddiol</w:t>
      </w:r>
    </w:p>
    <w:p>
      <w:pPr>
        <w:numPr>
          <w:ilvl w:val="0"/>
          <w:numId w:val="1"/>
        </w:numPr>
      </w:pPr>
      <w:r>
        <w:t>annog a chefnogi annibyniaeth plant neu bobl ifanc i gymryd rhan mewn gweithgareddau  </w:t>
      </w:r>
    </w:p>
    <w:p>
      <w:pPr>
        <w:numPr>
          <w:ilvl w:val="0"/>
          <w:numId w:val="1"/>
        </w:numPr>
      </w:pPr>
      <w:r>
        <w:t>cefnogi plant neu bobl ifanc i wneud cynnydd a sicrhau cyflawniadau ar lefel sy'n addas i’w hoedran a’u hanghenion datblygu  </w:t>
      </w:r>
    </w:p>
    <w:p>
      <w:pPr>
        <w:numPr>
          <w:ilvl w:val="0"/>
          <w:numId w:val="1"/>
        </w:numPr>
      </w:pPr>
      <w:r>
        <w:t>cydnabod a chefnogi cyflawniadau plant neu bobl ifanc, gan eu helpu i ddatblygu ymdeimlad o hunan-werth  </w:t>
      </w:r>
    </w:p>
    <w:p>
      <w:pPr>
        <w:numPr>
          <w:ilvl w:val="0"/>
          <w:numId w:val="1"/>
        </w:numPr>
      </w:pPr>
      <w:r>
        <w:t>cefnogi ac annog plant neu bobl ifanc ac eraill i gydnabod eu cyflawniadau</w:t>
      </w:r>
    </w:p>
    <w:p>
      <w:pPr>
        <w:numPr>
          <w:ilvl w:val="0"/>
          <w:numId w:val="1"/>
        </w:numPr>
      </w:pPr>
      <w:r>
        <w:t>ystyried dewisiadau, anghenion a diddordebau plant neu bobl ifanc wrth wneud newidiadau i amgylcheddau</w:t>
      </w:r>
    </w:p>
    <w:p>
      <w:pPr>
        <w:numPr>
          <w:ilvl w:val="0"/>
          <w:numId w:val="1"/>
        </w:numPr>
      </w:pPr>
      <w:r>
        <w:t>rhoi esboniadau clir a sicrwydd ynghylch newidiadau i amgylcheddau</w:t>
      </w:r>
    </w:p>
    <w:p>
      <w:pPr>
        <w:numPr>
          <w:ilvl w:val="0"/>
          <w:numId w:val="1"/>
        </w:numPr>
      </w:pPr>
      <w:r>
        <w:t>darparu amgylcheddau sy’n cefnogi plant neu bobl ifanc i gymdeithasu ag eraill</w:t>
      </w:r>
    </w:p>
    <w:p>
      <w:pPr>
        <w:numPr>
          <w:ilvl w:val="0"/>
          <w:numId w:val="1"/>
        </w:numPr>
      </w:pPr>
      <w:r>
        <w:t>cefnogi plant neu bobl ifanc i ymgynefino ag amgylcheddau</w:t>
      </w:r>
    </w:p>
    <w:p>
      <w:pPr>
        <w:numPr>
          <w:ilvl w:val="0"/>
          <w:numId w:val="1"/>
        </w:numPr>
      </w:pPr>
      <w:r>
        <w:t>annog eraill i gefnogi plant neu bobl ifanc i ymgynefino  </w:t>
      </w:r>
    </w:p>
    <w:p>
      <w:pPr>
        <w:numPr>
          <w:ilvl w:val="0"/>
          <w:numId w:val="1"/>
        </w:numPr>
      </w:pPr>
      <w:r>
        <w:t>rhoi arferion cyson ar waith i blant neu bobl ifanc sy’n gwneud defnydd effeithiol o amgylcheddau  </w:t>
      </w:r>
    </w:p>
    <w:p>
      <w:pPr>
        <w:numPr>
          <w:ilvl w:val="0"/>
          <w:numId w:val="1"/>
        </w:numPr>
      </w:pPr>
      <w:r>
        <w:t>cefnogi dewisiadau ac anghenion plant neu bobl ifanc o ran gofal personol  </w:t>
      </w:r>
    </w:p>
    <w:p>
      <w:pPr>
        <w:numPr>
          <w:ilvl w:val="0"/>
          <w:numId w:val="1"/>
        </w:numPr>
      </w:pPr>
      <w:r>
        <w:t>rhoi bwyd a diod i blant neu bobl ifanc, gan sicrhau bod dŵr yfed ar gael  </w:t>
      </w:r>
    </w:p>
    <w:p>
      <w:pPr>
        <w:numPr>
          <w:ilvl w:val="0"/>
          <w:numId w:val="1"/>
        </w:numPr>
      </w:pPr>
      <w:r>
        <w:t>cyfrannu at gofnodion ac adroddiadau sydd eu hangen ar gyfer cynnal amgylcheddau i gwrdd ag anghenion plant neu bobl ifanc</w:t>
      </w:r>
    </w:p>
    <w:p>
      <w:pPr>
        <w:numPr>
          <w:ilvl w:val="0"/>
          <w:numId w:val="1"/>
        </w:numPr>
      </w:pPr>
      <w:r>
        <w:t>myfyrio ar sut y gwnaethoch gyflawni eich rolau a'ch cyfrifoldebau wrth gefnogi amgylcheddau i gwrdd ag anghenion plant neu bobl ifanc, gydag adborth gan eraill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datblygiad plentyn o adeg geni hyd at 21 oed</w:t>
      </w:r>
    </w:p>
    <w:p>
      <w:pPr>
        <w:numPr>
          <w:ilvl w:val="0"/>
          <w:numId w:val="2"/>
        </w:numPr>
      </w:pPr>
      <w:r>
        <w:t>sut mae cefnogi datblygiad plant a phobl ifanc drwy ddarparu profiadau synhwyraidd</w:t>
      </w:r>
    </w:p>
    <w:p>
      <w:pPr>
        <w:numPr>
          <w:ilvl w:val="0"/>
          <w:numId w:val="2"/>
        </w:numPr>
      </w:pPr>
      <w:r>
        <w:t>sut mae defnyddio egwyddorion sy'n ystyriol o drawma i greu lleoedd diogel, cefnogol a rhagweladwy  </w:t>
      </w:r>
    </w:p>
    <w:p>
      <w:pPr>
        <w:numPr>
          <w:ilvl w:val="0"/>
          <w:numId w:val="2"/>
        </w:numPr>
      </w:pPr>
      <w:r>
        <w:t>pwysigrwydd natur chwareus, caredigrwydd a thosturi wrth gefnogi dysgu drwy amgylcheddau</w:t>
      </w:r>
    </w:p>
    <w:p>
      <w:pPr>
        <w:numPr>
          <w:ilvl w:val="0"/>
          <w:numId w:val="2"/>
        </w:numPr>
      </w:pPr>
      <w:r>
        <w:t>sut mae cydraddoldeb, amrywiaeth, cynhwysiant a hawliau yn gallu cael eu hystyried wrth greu amgylcheddau</w:t>
      </w:r>
    </w:p>
    <w:p>
      <w:pPr>
        <w:numPr>
          <w:ilvl w:val="0"/>
          <w:numId w:val="2"/>
        </w:numPr>
      </w:pPr>
      <w:r>
        <w:t>sut y gall amgylcheddau gefnogi’r newidiadau y gallai plant a phobl ifanc fynd drwyddynt  </w:t>
      </w:r>
    </w:p>
    <w:p>
      <w:pPr>
        <w:numPr>
          <w:ilvl w:val="0"/>
          <w:numId w:val="2"/>
        </w:numPr>
      </w:pPr>
      <w:r>
        <w:t>effaith newid, a ffyrdd o helpu plant a phobl ifanc i’w rheoli  </w:t>
      </w:r>
    </w:p>
    <w:p>
      <w:pPr>
        <w:numPr>
          <w:ilvl w:val="0"/>
          <w:numId w:val="2"/>
        </w:numPr>
      </w:pPr>
      <w:r>
        <w:t>y lleoedd, y profiadau a'r rhyngweithiadau a ddarperir gan amgylcheddau  </w:t>
      </w:r>
    </w:p>
    <w:p>
      <w:pPr>
        <w:numPr>
          <w:ilvl w:val="0"/>
          <w:numId w:val="2"/>
        </w:numPr>
      </w:pPr>
      <w:r>
        <w:t>y mathau o ddyfeisiau ac adnoddau digidol a all gefnogi amgylcheddau i gwrdd ag anghenion plant a phobl ifanc</w:t>
      </w:r>
    </w:p>
    <w:p>
      <w:pPr>
        <w:numPr>
          <w:ilvl w:val="0"/>
          <w:numId w:val="2"/>
        </w:numPr>
      </w:pPr>
      <w:r>
        <w:t>sut mae sicrhau bod amgylcheddau’n addas i anghenion newidiol plant a phobl ifanc</w:t>
      </w:r>
    </w:p>
    <w:p>
      <w:pPr>
        <w:numPr>
          <w:ilvl w:val="0"/>
          <w:numId w:val="2"/>
        </w:numPr>
      </w:pPr>
      <w:r>
        <w:t>rôl amgylcheddau o ran cefnogi rheoleiddio emosiynol plant a phobl ifanc</w:t>
      </w:r>
    </w:p>
    <w:p>
      <w:pPr>
        <w:numPr>
          <w:ilvl w:val="0"/>
          <w:numId w:val="2"/>
        </w:numPr>
      </w:pPr>
      <w:r>
        <w:t>sut y gall amgylcheddau gael eu haddasu i gefnogi plant a phobl ifanc â niwrowahaniaeth ac anghenion ychwanegol  </w:t>
      </w:r>
    </w:p>
    <w:p>
      <w:pPr>
        <w:numPr>
          <w:ilvl w:val="0"/>
          <w:numId w:val="2"/>
        </w:numPr>
      </w:pPr>
      <w:r>
        <w:t>sut mae arddangos gwrthrychau mewn ffyrdd ysgogol a diddorol ar gyfer plant a phobl ifanc</w:t>
      </w:r>
    </w:p>
    <w:p>
      <w:pPr>
        <w:numPr>
          <w:ilvl w:val="0"/>
          <w:numId w:val="2"/>
        </w:numPr>
      </w:pPr>
      <w:r>
        <w:t>sut mae cynnal ffactorau amgylcheddol addas at ddibenion cysur, diogelwch a datblygiad plant a phobl ifanc</w:t>
      </w:r>
    </w:p>
    <w:p>
      <w:pPr>
        <w:numPr>
          <w:ilvl w:val="0"/>
          <w:numId w:val="2"/>
        </w:numPr>
      </w:pPr>
      <w:r>
        <w:t>pwysigrwydd arferion cyson ar gyfer datblygiad plant a phobl ifanc</w:t>
      </w:r>
    </w:p>
    <w:p>
      <w:pPr>
        <w:numPr>
          <w:ilvl w:val="0"/>
          <w:numId w:val="2"/>
        </w:numPr>
      </w:pPr>
      <w:r>
        <w:t>pwysigrwydd cyfnodau tawel i blant a phobl ifanc gael gorffwys heb gael eu gorysgogi</w:t>
      </w:r>
    </w:p>
    <w:p>
      <w:pPr>
        <w:numPr>
          <w:ilvl w:val="0"/>
          <w:numId w:val="2"/>
        </w:numPr>
      </w:pPr>
      <w:r>
        <w:t>dylanwad diwylliant a chefndir ar ymateb plant a phobl ifanc i amgylcheddau</w:t>
      </w:r>
    </w:p>
    <w:p>
      <w:pPr>
        <w:numPr>
          <w:ilvl w:val="0"/>
          <w:numId w:val="2"/>
        </w:numPr>
      </w:pPr>
      <w:r>
        <w:t>arferion trin bwyd yn ddiogel yn y gweithle  </w:t>
      </w:r>
    </w:p>
    <w:p>
      <w:pPr>
        <w:numPr>
          <w:ilvl w:val="0"/>
          <w:numId w:val="2"/>
        </w:numPr>
      </w:pPr>
      <w:r>
        <w:t>y gwahanol fathau o alergeddau bwyd a phwysigrwydd dilyn gweithdrefnau’r gweithle i sicrhau bod plant a phobl ifanc yn cael eu diogelu</w:t>
      </w:r>
    </w:p>
    <w:p>
      <w:pPr>
        <w:numPr>
          <w:ilvl w:val="0"/>
          <w:numId w:val="2"/>
        </w:numPr>
      </w:pPr>
      <w:r>
        <w:t>dewisiadau ac anghenion plant a phobl ifanc o ran gofal corfforol</w:t>
      </w:r>
    </w:p>
    <w:p>
      <w:pPr>
        <w:numPr>
          <w:ilvl w:val="0"/>
          <w:numId w:val="2"/>
        </w:numPr>
      </w:pPr>
      <w:r>
        <w:t>sut mae sicrhau y gofelir am groen a gwallt plant a phobl ifanc dan do ac yn yr awyr agored</w:t>
      </w:r>
    </w:p>
    <w:p>
      <w:pPr>
        <w:numPr>
          <w:ilvl w:val="0"/>
          <w:numId w:val="2"/>
        </w:numPr>
      </w:pPr>
      <w:r>
        <w:t>sut mae cefnogi plant neu bobl ifanc i ofalu am eu dannedd</w:t>
      </w:r>
    </w:p>
    <w:p>
      <w:pPr>
        <w:numPr>
          <w:ilvl w:val="0"/>
          <w:numId w:val="2"/>
        </w:numPr>
      </w:pPr>
      <w:r>
        <w:t>y cofnodion a’r adroddiadau sydd eu hangen ar gyfer cefnogi amgylcheddau i gwrdd ag anghenion plant a phobl ifanc  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cefnogi amgylcheddau i gwrdd ag anghenion plant a phobl ifanc</w:t>
      </w:r>
    </w:p>
    <w:p>
      <w:pPr>
        <w:numPr>
          <w:ilvl w:val="0"/>
          <w:numId w:val="2"/>
        </w:numPr>
      </w:pPr>
      <w:r>
        <w:t>sut y gall eich profiadau personol a’ch rhagfarn ddiarwybod effeithio wrth gefnogi amgylcheddau i gwrdd ag anghenion plant a phobl ifanc,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wrth gefnogi amgylcheddau i gwrdd ag anghenion plant a phobl ifanc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HSCCLD239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amgylcheddau,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2BA28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978F18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e8f69ad12a848a9" /><Relationship Type="http://schemas.openxmlformats.org/officeDocument/2006/relationships/numbering" Target="/word/numbering.xml" Id="Rc34207b8a0544a32" /><Relationship Type="http://schemas.openxmlformats.org/officeDocument/2006/relationships/settings" Target="/word/settings.xml" Id="Rc7a7ede9690046fc" /><Relationship Type="http://schemas.openxmlformats.org/officeDocument/2006/relationships/image" Target="/word/media/39b2f416-f44e-48cd-89f2-e69668ca1acf.png" Id="R21fb4c4ec9fe44ad" /></Relationships>
</file>