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cc1005a76a4a6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HSCCLD223</w:t>
            </w:r>
            <w:r>
              <w:rPr>
                <w:b/>
              </w:rPr>
              <w:br/>
            </w:r>
            <w:r>
              <w:rPr>
                <w:b/>
              </w:rPr>
              <w:t>Cefnogi unigolion i fonitro cyflyrau iechyd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f3694d4a8394b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unigolion i fonitro cyflyrau iechyd. Mae hyn yn cynnwys cefnogi unigolion drwy ymgymryd â’r rôl rydych chi wedi cytuno arni i fonitro cyflwr iechyd unigolion, gan nodi unrhyw newidiadau a chwblhau cofnodion ac adroddiadau.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fonitro cyflyrau iechyd unigolion  </w:t>
      </w:r>
    </w:p>
    <w:p>
      <w:pPr>
        <w:numPr>
          <w:ilvl w:val="0"/>
          <w:numId w:val="1"/>
        </w:numPr>
      </w:pPr>
      <w:r>
        <w:t>cael caniatâd a chael gafael ar wybodaeth am gyflyrau iechyd a monitro gofynion unigolion</w:t>
      </w:r>
    </w:p>
    <w:p>
      <w:pPr>
        <w:numPr>
          <w:ilvl w:val="0"/>
          <w:numId w:val="1"/>
        </w:numPr>
      </w:pPr>
      <w:r>
        <w:t>gweithio mewn partneriaeth ag unigolion ac eraill i nodi sut y dylid monitro cyflyrau iechyd ac adrodd amdanynt, yn unol â dewisiadau, anghenion, cynllun gofal neu gymorth, a gofynion monitro penodol yr unigolyn  </w:t>
      </w:r>
    </w:p>
    <w:p>
      <w:pPr>
        <w:numPr>
          <w:ilvl w:val="0"/>
          <w:numId w:val="1"/>
        </w:numPr>
      </w:pPr>
      <w:r>
        <w:t>gweithio mewn partneriaeth i nodi’r cymorth y mae unigolion ei angen i fonitro cyflyrau iechyd</w:t>
      </w:r>
    </w:p>
    <w:p>
      <w:pPr>
        <w:numPr>
          <w:ilvl w:val="0"/>
          <w:numId w:val="1"/>
        </w:numPr>
      </w:pPr>
      <w:r>
        <w:t>cefnogi unigolion i nodi a chael gafael ar yr wybodaeth, y cymorth neu’r adnoddau sydd eu hangen arnynt i fonitro cyflyrau iechyd</w:t>
      </w:r>
    </w:p>
    <w:p>
      <w:pPr>
        <w:numPr>
          <w:ilvl w:val="0"/>
          <w:numId w:val="1"/>
        </w:numPr>
      </w:pPr>
      <w:r>
        <w:t>annog a chefnogi annibyniaeth unigolion i fonitro cyflyrau iechyd</w:t>
      </w:r>
    </w:p>
    <w:p>
      <w:pPr>
        <w:numPr>
          <w:ilvl w:val="0"/>
          <w:numId w:val="1"/>
        </w:numPr>
      </w:pPr>
      <w:r>
        <w:t>monitro cyflyrau iechyd yn unol â dewisiadau, anghenion, cynllun gofal neu gymorth, a gofynion monitro penodol unigolion</w:t>
      </w:r>
    </w:p>
    <w:p>
      <w:pPr>
        <w:numPr>
          <w:ilvl w:val="0"/>
          <w:numId w:val="1"/>
        </w:numPr>
      </w:pPr>
      <w:r>
        <w:t>dilyn y camau gofynnol pan fydd newidiadau yng nghyflwr unigolion  </w:t>
      </w:r>
    </w:p>
    <w:p>
      <w:pPr>
        <w:numPr>
          <w:ilvl w:val="0"/>
          <w:numId w:val="1"/>
        </w:numPr>
      </w:pPr>
      <w:r>
        <w:t>cyfrannu at adborth i nodi arferion da a’r newidiadau sydd eu hangen i gefnogi unigolion i fonitro cyflyrau iechyd  </w:t>
      </w:r>
    </w:p>
    <w:p>
      <w:pPr>
        <w:numPr>
          <w:ilvl w:val="0"/>
          <w:numId w:val="1"/>
        </w:numPr>
      </w:pPr>
      <w:r>
        <w:t>cyfrannu at gofnodion ac adroddiadau sydd eu hangen i gefnogi unigolion i fonitro cyflyrau iechyd</w:t>
      </w:r>
    </w:p>
    <w:p>
      <w:pPr>
        <w:numPr>
          <w:ilvl w:val="0"/>
          <w:numId w:val="1"/>
        </w:numPr>
      </w:pPr>
      <w:r>
        <w:t>myfyrio ar sut y gwnaethoch gyflawni eich rolau a'ch cyfrifoldebau i gefnogi unigolion i fonitro cyflyrau iechyd,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gyflyrau iechyd a gofynion monitro unigolyn, a’i hadolygu</w:t>
      </w:r>
    </w:p>
    <w:p>
      <w:pPr>
        <w:numPr>
          <w:ilvl w:val="0"/>
          <w:numId w:val="2"/>
        </w:numPr>
      </w:pPr>
      <w:r>
        <w:t>sut mae defnyddio egwyddorion sy'n ystyriol o drawma i gefnogi unigolion i fonitro cyflyrau iechyd  </w:t>
      </w:r>
    </w:p>
    <w:p>
      <w:pPr>
        <w:numPr>
          <w:ilvl w:val="0"/>
          <w:numId w:val="2"/>
        </w:numPr>
      </w:pPr>
      <w:r>
        <w:t>dylanwad niwrowahaniaeth ac anghenion ychwanegol ar y cymorth mae unigolion ei angen i fonitro cyflyrau iechyd</w:t>
      </w:r>
    </w:p>
    <w:p>
      <w:pPr>
        <w:numPr>
          <w:ilvl w:val="0"/>
          <w:numId w:val="2"/>
        </w:numPr>
      </w:pPr>
      <w:r>
        <w:t>sut mae annog a chefnogi annibyniaeth unigolion i fonitro cyflyrau iechyd</w:t>
      </w:r>
    </w:p>
    <w:p>
      <w:pPr>
        <w:numPr>
          <w:ilvl w:val="0"/>
          <w:numId w:val="2"/>
        </w:numPr>
      </w:pPr>
      <w:r>
        <w:t>pwysigrwydd urddas, caredigrwydd a thosturi wrth gynorthwyo unigolion i fonitro cyflyrau iechyd</w:t>
      </w:r>
    </w:p>
    <w:p>
      <w:pPr>
        <w:numPr>
          <w:ilvl w:val="0"/>
          <w:numId w:val="2"/>
        </w:numPr>
      </w:pPr>
      <w:r>
        <w:t>sut mae cefnogi rheoleiddio emosiynol wrth fonitro cyflyrau iechyd  </w:t>
      </w:r>
    </w:p>
    <w:p>
      <w:pPr>
        <w:numPr>
          <w:ilvl w:val="0"/>
          <w:numId w:val="2"/>
        </w:numPr>
      </w:pPr>
      <w:r>
        <w:t>y mathau o wybodaeth, cymorth ac adnoddau a allai helpu unigolion i ddeall a monitro cyflyrau iechyd</w:t>
      </w:r>
    </w:p>
    <w:p>
      <w:pPr>
        <w:numPr>
          <w:ilvl w:val="0"/>
          <w:numId w:val="2"/>
        </w:numPr>
      </w:pPr>
      <w:r>
        <w:t>yr ystod o gyflyrau iechyd y mae angen eu monitro, sut y dylid gwneud hyn a'i gofnodi ac adrodd amdano</w:t>
      </w:r>
    </w:p>
    <w:p>
      <w:pPr>
        <w:numPr>
          <w:ilvl w:val="0"/>
          <w:numId w:val="2"/>
        </w:numPr>
      </w:pPr>
      <w:r>
        <w:t>sut y gall diwylliant a chefndir unigolyn ddylanwadu ar fonitro cyflyrau iechyd  </w:t>
      </w:r>
    </w:p>
    <w:p>
      <w:pPr>
        <w:numPr>
          <w:ilvl w:val="0"/>
          <w:numId w:val="2"/>
        </w:numPr>
      </w:pPr>
      <w:r>
        <w:t>pwysigrwydd monitro’n gywir ac effaith hyn ar gyflyrau iechyd  </w:t>
      </w:r>
    </w:p>
    <w:p>
      <w:pPr>
        <w:numPr>
          <w:ilvl w:val="0"/>
          <w:numId w:val="2"/>
        </w:numPr>
      </w:pPr>
      <w:r>
        <w:t>pwysigrwydd arsylwi wrth fonitro cyflyrau iechyd</w:t>
      </w:r>
    </w:p>
    <w:p>
      <w:pPr>
        <w:numPr>
          <w:ilvl w:val="0"/>
          <w:numId w:val="2"/>
        </w:numPr>
      </w:pPr>
      <w:r>
        <w:t>yr ystod o gyfarpar a ddefnyddir i fonitro cyflyrau iechyd  </w:t>
      </w:r>
    </w:p>
    <w:p>
      <w:pPr>
        <w:numPr>
          <w:ilvl w:val="0"/>
          <w:numId w:val="2"/>
        </w:numPr>
      </w:pPr>
      <w:r>
        <w:t>y mathau o ddyfeisiau ac adnoddau digidol a all gynorthwyo unigolion i fonitro cyflyrau iechyd</w:t>
      </w:r>
    </w:p>
    <w:p>
      <w:pPr>
        <w:numPr>
          <w:ilvl w:val="0"/>
          <w:numId w:val="2"/>
        </w:numPr>
      </w:pPr>
      <w:r>
        <w:t>sut y gall newidiadau i ddewisiadau, amodau ac amgylchiadau unigolion effeithio ar weithgarwch monitro  </w:t>
      </w:r>
    </w:p>
    <w:p>
      <w:pPr>
        <w:numPr>
          <w:ilvl w:val="0"/>
          <w:numId w:val="2"/>
        </w:numPr>
      </w:pPr>
      <w:r>
        <w:t>pam y dylid adrodd ar unwaith ynghylch newidiadau i gyflyrau iechyd neu unrhyw bryderon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unigolion i fonitro cyflyrau iechyd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i fonitro cyflyrau iechyd  </w:t>
      </w:r>
    </w:p>
    <w:p>
      <w:pPr>
        <w:numPr>
          <w:ilvl w:val="0"/>
          <w:numId w:val="2"/>
        </w:numPr>
      </w:pPr>
      <w:r>
        <w:t>sut mae gweithio mewn partneriaeth ag eraill i gefnogi unigolion i fonitro cyflyrau iechyd</w:t>
      </w:r>
    </w:p>
    <w:p>
      <w:pPr>
        <w:numPr>
          <w:ilvl w:val="0"/>
          <w:numId w:val="2"/>
        </w:numPr>
      </w:pPr>
      <w:r>
        <w:t>sut mae ymateb i faterion a phryderon a allai godi wrth gefnogi unigolion i fonitro cyflyrau iechyd  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unigolion i fonitro cyflyrau iechyd,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unigolion i fonitro cyflyrau iechyd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HSCCLD223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Monitro, Cyflyrau iechyd,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67A6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24758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1ab8fbbc2047be" /><Relationship Type="http://schemas.openxmlformats.org/officeDocument/2006/relationships/numbering" Target="/word/numbering.xml" Id="Rdb007e44047b4d5f" /><Relationship Type="http://schemas.openxmlformats.org/officeDocument/2006/relationships/settings" Target="/word/settings.xml" Id="R1e5a1a83c5924131" /><Relationship Type="http://schemas.openxmlformats.org/officeDocument/2006/relationships/image" Target="/word/media/ebcade94-faee-41b0-bda8-ea4bd02252ef.png" Id="Rbf3694d4a8394b83" /></Relationships>
</file>