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5302d5f6044f7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HSCCLD220</w:t>
            </w:r>
            <w:r>
              <w:rPr>
                <w:b/>
              </w:rPr>
              <w:br/>
            </w:r>
            <w:r>
              <w:rPr>
                <w:b/>
              </w:rPr>
              <w:t>Cefnogi unigolion i gymryd rhan mewn gweithgareddau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f9df5fdec8146c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gefnogi unigolion i gymryd rhan mewn gweithgareddau. Mae'r safon yn cynnwys paratoi ar gyfer gweithgareddau unigol a grŵp sy’n newydd a pharhaus, cefnogi cyfranogiad a chyfrannu at werthuso'r gweithgareddau.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i gefnogi unigolion i gymryd rhan mewn gweithgareddau  </w:t>
      </w:r>
    </w:p>
    <w:p>
      <w:pPr>
        <w:numPr>
          <w:ilvl w:val="0"/>
          <w:numId w:val="1"/>
        </w:numPr>
      </w:pPr>
      <w:r>
        <w:t>cael caniatâd a chael gafael ar wybodaeth am unigolion a gweithgareddau  </w:t>
      </w:r>
    </w:p>
    <w:p>
      <w:pPr>
        <w:numPr>
          <w:ilvl w:val="0"/>
          <w:numId w:val="1"/>
        </w:numPr>
      </w:pPr>
      <w:r>
        <w:t>gweithio mewn partneriaeth i gadarnhau canlyniadau gweithgareddau yn unol â dewisiadau, anghenion, a chynlluniau gofal neu gymorth unigolion</w:t>
      </w:r>
    </w:p>
    <w:p>
      <w:pPr>
        <w:numPr>
          <w:ilvl w:val="0"/>
          <w:numId w:val="1"/>
        </w:numPr>
      </w:pPr>
      <w:r>
        <w:t>gweithio mewn partneriaeth ag unigolion ac eraill i nodi a chytuno ar y cymorth mae unigolion yn ei ffafrio i gymryd rhan mewn gweithgareddau newydd a pharhaus  </w:t>
      </w:r>
    </w:p>
    <w:p>
      <w:pPr>
        <w:numPr>
          <w:ilvl w:val="0"/>
          <w:numId w:val="1"/>
        </w:numPr>
      </w:pPr>
      <w:r>
        <w:t>helpu unigolion i nodi a chael gafael ar yr wybodaeth, yr adnoddau neu’r cymorth sydd eu hangen arnynt i gymryd rhan mewn gweithgareddau  </w:t>
      </w:r>
    </w:p>
    <w:p>
      <w:pPr>
        <w:numPr>
          <w:ilvl w:val="0"/>
          <w:numId w:val="1"/>
        </w:numPr>
      </w:pPr>
      <w:r>
        <w:t>annog a chefnogi annibyniaeth unigolion i ddewis a chymryd rhan mewn gweithgareddau</w:t>
      </w:r>
    </w:p>
    <w:p>
      <w:pPr>
        <w:numPr>
          <w:ilvl w:val="0"/>
          <w:numId w:val="1"/>
        </w:numPr>
      </w:pPr>
      <w:r>
        <w:t>annog a helpu unigolion pan fyddant yn cymryd rhan mewn gweithgareddau</w:t>
      </w:r>
    </w:p>
    <w:p>
      <w:pPr>
        <w:numPr>
          <w:ilvl w:val="0"/>
          <w:numId w:val="1"/>
        </w:numPr>
      </w:pPr>
      <w:r>
        <w:t>helpu unigolion ac eraill i roi adborth ar sut mae’r gweithgareddau wedi cwrdd â dewisiadau, anghenion a’r canlyniadau y mae unigolion wedi cytuno arnynt  </w:t>
      </w:r>
    </w:p>
    <w:p>
      <w:pPr>
        <w:numPr>
          <w:ilvl w:val="0"/>
          <w:numId w:val="1"/>
        </w:numPr>
      </w:pPr>
      <w:r>
        <w:t>cyfrannu at adborth ar sut roedd gweithgareddau wedi cwrdd â dewisiadau, anghenion a’r canlyniadau y mae unigolion wedi cytuno arnynt</w:t>
      </w:r>
    </w:p>
    <w:p>
      <w:pPr>
        <w:numPr>
          <w:ilvl w:val="0"/>
          <w:numId w:val="1"/>
        </w:numPr>
      </w:pPr>
      <w:r>
        <w:t>gweithio mewn partneriaeth i gyfrannu at y newidiadau sydd eu hangen i gefnogi unigolion i gymryd rhan mewn gweithgareddau  </w:t>
      </w:r>
    </w:p>
    <w:p>
      <w:pPr>
        <w:numPr>
          <w:ilvl w:val="0"/>
          <w:numId w:val="1"/>
        </w:numPr>
      </w:pPr>
      <w:r>
        <w:t>cyfrannu at gofnodion ac adroddiadau sydd eu hangen i gefnogi unigolion i gymryd rhan mewn gweithgareddau  </w:t>
      </w:r>
    </w:p>
    <w:p>
      <w:pPr>
        <w:numPr>
          <w:ilvl w:val="0"/>
          <w:numId w:val="1"/>
        </w:numPr>
      </w:pPr>
      <w:r>
        <w:t>myfyrio ar sut y gwnaethoch gyflawni eich rolau a'ch cyfrifoldebau i gefnogi unigolion i gymryd rhan mewn gweithgareddau,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rôl gweithgareddau ar hunaniaeth a hunan-barch unigolion  </w:t>
      </w:r>
    </w:p>
    <w:p>
      <w:pPr>
        <w:numPr>
          <w:ilvl w:val="0"/>
          <w:numId w:val="2"/>
        </w:numPr>
      </w:pPr>
      <w:r>
        <w:t>sut mae cael gafael ar wybodaeth am unigolion a gweithgareddau, a’i hadolygu  </w:t>
      </w:r>
    </w:p>
    <w:p>
      <w:pPr>
        <w:numPr>
          <w:ilvl w:val="0"/>
          <w:numId w:val="2"/>
        </w:numPr>
      </w:pPr>
      <w:r>
        <w:t>sut mae cael gafael ar asesiadau risg a chynlluniau rheoli risg ar gyfer gweithgareddau unigol a grŵp, a’u dilyn  </w:t>
      </w:r>
    </w:p>
    <w:p>
      <w:pPr>
        <w:numPr>
          <w:ilvl w:val="0"/>
          <w:numId w:val="2"/>
        </w:numPr>
      </w:pPr>
      <w:r>
        <w:t>sut mae annog a chefnogi annibyniaeth unigolion i ddewis a chymryd rhan mewn gweithgareddau unigol a grŵp</w:t>
      </w:r>
    </w:p>
    <w:p>
      <w:pPr>
        <w:numPr>
          <w:ilvl w:val="0"/>
          <w:numId w:val="2"/>
        </w:numPr>
      </w:pPr>
      <w:r>
        <w:t>sut mae cefnogi niwrowahaniaeth ac anghenion ychwanegol unigolion drwy addasu gweithgareddau</w:t>
      </w:r>
    </w:p>
    <w:p>
      <w:pPr>
        <w:numPr>
          <w:ilvl w:val="0"/>
          <w:numId w:val="2"/>
        </w:numPr>
      </w:pPr>
      <w:r>
        <w:t>sut mae ystyried anghenion unigolion o ran hygyrchedd er mwyn darparu amgylchedd diogel ar gyfer gweithgareddau    </w:t>
      </w:r>
    </w:p>
    <w:p>
      <w:pPr>
        <w:numPr>
          <w:ilvl w:val="0"/>
          <w:numId w:val="2"/>
        </w:numPr>
      </w:pPr>
      <w:r>
        <w:t>dylanwad diwylliant, cefndir ac ysbrydolrwydd ar ddewis a chymryd rhan mewn gweithgareddau  </w:t>
      </w:r>
    </w:p>
    <w:p>
      <w:pPr>
        <w:numPr>
          <w:ilvl w:val="0"/>
          <w:numId w:val="2"/>
        </w:numPr>
      </w:pPr>
      <w:r>
        <w:t>y mathau o wybodaeth, adnoddau a chymorth a allai helpu unigolion yn ystod gweithgareddau, a sut i gael gafael arnynt</w:t>
      </w:r>
    </w:p>
    <w:p>
      <w:pPr>
        <w:numPr>
          <w:ilvl w:val="0"/>
          <w:numId w:val="2"/>
        </w:numPr>
      </w:pPr>
      <w:r>
        <w:t>y mathau o arferion cynaliadwy y gellir eu defnyddio ar gyfer gweithgareddau  </w:t>
      </w:r>
    </w:p>
    <w:p>
      <w:pPr>
        <w:numPr>
          <w:ilvl w:val="0"/>
          <w:numId w:val="2"/>
        </w:numPr>
      </w:pPr>
      <w:r>
        <w:t>y gwahanol fathau o weithgareddau unigol a grŵp a'r canlyniadau y byddant yn eu cyflawni</w:t>
      </w:r>
    </w:p>
    <w:p>
      <w:pPr>
        <w:numPr>
          <w:ilvl w:val="0"/>
          <w:numId w:val="2"/>
        </w:numPr>
      </w:pPr>
      <w:r>
        <w:t>sut mae defnyddio egwyddorion sy'n ystyriol o drawma i gefnogi unigolion i gymryd rhan mewn gweithgareddau  </w:t>
      </w:r>
    </w:p>
    <w:p>
      <w:pPr>
        <w:numPr>
          <w:ilvl w:val="0"/>
          <w:numId w:val="2"/>
        </w:numPr>
      </w:pPr>
      <w:r>
        <w:t>y mathau o ddyfeisiau ac adnoddau digidol a all helpu unigolion i gymryd rhan mewn gweithgareddau  </w:t>
      </w:r>
    </w:p>
    <w:p>
      <w:pPr>
        <w:numPr>
          <w:ilvl w:val="0"/>
          <w:numId w:val="2"/>
        </w:numPr>
      </w:pPr>
      <w:r>
        <w:t>sut mae gweithio mewn partneriaeth ag unigolion ac eraill i adolygu a rhoi adborth ar weithgareddau</w:t>
      </w:r>
    </w:p>
    <w:p>
      <w:pPr>
        <w:numPr>
          <w:ilvl w:val="0"/>
          <w:numId w:val="2"/>
        </w:numPr>
      </w:pPr>
      <w:r>
        <w:t>pwysigrwydd urddas, caredigrwydd a thosturi wrth gefnogi unigolion i gymryd rhan mewn gweithgareddau  </w:t>
      </w:r>
    </w:p>
    <w:p>
      <w:pPr>
        <w:numPr>
          <w:ilvl w:val="0"/>
          <w:numId w:val="2"/>
        </w:numPr>
      </w:pPr>
      <w:r>
        <w:t>sut mae helpu rheoleiddio emosiynol yn ystod gweithgareddau  </w:t>
      </w:r>
    </w:p>
    <w:p>
      <w:pPr>
        <w:numPr>
          <w:ilvl w:val="0"/>
          <w:numId w:val="2"/>
        </w:numPr>
      </w:pPr>
      <w:r>
        <w:t>sut y gall newidiadau i ddewisiadau, amodau ac amgylchiadau unigolion effeithio ar y cymorth sydd ei angen ar gyfer gweithgareddau  </w:t>
      </w:r>
    </w:p>
    <w:p>
      <w:pPr>
        <w:numPr>
          <w:ilvl w:val="0"/>
          <w:numId w:val="2"/>
        </w:numPr>
      </w:pPr>
      <w:r>
        <w:t>y cofnodion a’r adroddiadau sydd eu hangen i gefnogi unigolion i gymryd rhan mewn gweithgareddau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unigolion â gweithgareddau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unigolion i gymryd rhan mewn gweithgareddau</w:t>
      </w:r>
    </w:p>
    <w:p>
      <w:pPr>
        <w:numPr>
          <w:ilvl w:val="0"/>
          <w:numId w:val="2"/>
        </w:numPr>
      </w:pPr>
      <w:r>
        <w:t>sut mae gweithio mewn partneriaeth ag eraill i gefnogi unigolion i gymryd rhan mewn gweithgareddau  </w:t>
      </w:r>
    </w:p>
    <w:p>
      <w:pPr>
        <w:numPr>
          <w:ilvl w:val="0"/>
          <w:numId w:val="2"/>
        </w:numPr>
      </w:pPr>
      <w:r>
        <w:t>sut mae ymateb i faterion a phryderon a allai godi yn ystod gweithgareddau unigol a grŵp</w:t>
      </w:r>
    </w:p>
    <w:p>
      <w:pPr>
        <w:numPr>
          <w:ilvl w:val="0"/>
          <w:numId w:val="2"/>
        </w:numPr>
      </w:pPr>
      <w:r>
        <w:t>sut mae eich profiadau personol a’ch rhagfarn ddiarwybod yn gallu effeithio wrth gefnogi unigolion â gweithgareddau,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 unigolion â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HSCCLD220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Gweithgareddau, Cymryd Rhan,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B2BBA3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F72467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fc24d3ffbf246c5" /><Relationship Type="http://schemas.openxmlformats.org/officeDocument/2006/relationships/numbering" Target="/word/numbering.xml" Id="Rdf3b3a37d77e4cce" /><Relationship Type="http://schemas.openxmlformats.org/officeDocument/2006/relationships/settings" Target="/word/settings.xml" Id="R5fdb7b49ddf244ab" /><Relationship Type="http://schemas.openxmlformats.org/officeDocument/2006/relationships/image" Target="/word/media/96a5fed8-b0de-4094-b6d7-0bffdc150940.png" Id="R5f9df5fdec8146cb" /></Relationships>
</file>