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2672125ee41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HSCCLD216</w:t>
            </w:r>
            <w:r>
              <w:rPr>
                <w:b/>
              </w:rPr>
              <w:br/>
            </w:r>
            <w:r>
              <w:rPr>
                <w:b/>
              </w:rPr>
              <w:t>Cefnogi unigolion i deithio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689660db4544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deithio. Mae hyn yn cynnwys cynllunio’r daith a hebrwng yr unigolyn ar y daith os oes angen. Mae hefyd yn cynnwys rhoi adborth a chyfrannu at addasu’r teithiau.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i deithio  </w:t>
      </w:r>
    </w:p>
    <w:p>
      <w:pPr>
        <w:numPr>
          <w:ilvl w:val="0"/>
          <w:numId w:val="1"/>
        </w:numPr>
      </w:pPr>
      <w:r>
        <w:t>cefnogi unigolion ac eraill i gytuno ar bwrpas y teithiau  </w:t>
      </w:r>
    </w:p>
    <w:p>
      <w:pPr>
        <w:numPr>
          <w:ilvl w:val="0"/>
          <w:numId w:val="1"/>
        </w:numPr>
      </w:pPr>
      <w:r>
        <w:t>gweithio mewn partneriaeth ag unigolion ac eraill i gadarnhau gyda pha rannau o deithiau mae unigolion angen cymorth  </w:t>
      </w:r>
    </w:p>
    <w:p>
      <w:pPr>
        <w:numPr>
          <w:ilvl w:val="0"/>
          <w:numId w:val="1"/>
        </w:numPr>
      </w:pPr>
      <w:r>
        <w:t>gweithio mewn partneriaeth i gytuno ar faint o deithiau fydd yn cael eu gwneud yn unol â dewisiadau ac anghenion unigolion</w:t>
      </w:r>
    </w:p>
    <w:p>
      <w:pPr>
        <w:numPr>
          <w:ilvl w:val="0"/>
          <w:numId w:val="1"/>
        </w:numPr>
      </w:pPr>
      <w:r>
        <w:t>cefnogi unigolion i nodi a chael gafael ar y cymorth a’r wybodaeth sydd eu hangen arnynt ar gyfer teithio  </w:t>
      </w:r>
    </w:p>
    <w:p>
      <w:pPr>
        <w:numPr>
          <w:ilvl w:val="0"/>
          <w:numId w:val="1"/>
        </w:numPr>
      </w:pPr>
      <w:r>
        <w:t>cefnogi unigolion i baratoi ar gyfer teithiau  </w:t>
      </w:r>
    </w:p>
    <w:p>
      <w:pPr>
        <w:numPr>
          <w:ilvl w:val="0"/>
          <w:numId w:val="1"/>
        </w:numPr>
      </w:pPr>
      <w:r>
        <w:t>annog a chefnogi annibyniaeth unigolion yn ystod teithiau  </w:t>
      </w:r>
    </w:p>
    <w:p>
      <w:pPr>
        <w:numPr>
          <w:ilvl w:val="0"/>
          <w:numId w:val="1"/>
        </w:numPr>
      </w:pPr>
      <w:r>
        <w:t>cefnogi unigolion ac eraill i roi adborth ar sut mae’r teithiau wedi cwrdd â dewisiadau unigolion a'r pwrpas y cytunwyd arno  </w:t>
      </w:r>
    </w:p>
    <w:p>
      <w:pPr>
        <w:numPr>
          <w:ilvl w:val="0"/>
          <w:numId w:val="1"/>
        </w:numPr>
      </w:pPr>
      <w:r>
        <w:t>rhoi adborth ar sut mae’r teithiau wedi cwrdd â dewisiadau unigolion a’r pwrpas y cytunwyd arno  </w:t>
      </w:r>
    </w:p>
    <w:p>
      <w:pPr>
        <w:numPr>
          <w:ilvl w:val="0"/>
          <w:numId w:val="1"/>
        </w:numPr>
      </w:pPr>
      <w:r>
        <w:t>gweithio mewn partneriaeth ag unigolion ac eraill i gytuno ar unrhyw newidiadau i’r teithiau  </w:t>
      </w:r>
    </w:p>
    <w:p>
      <w:pPr>
        <w:numPr>
          <w:ilvl w:val="0"/>
          <w:numId w:val="1"/>
        </w:numPr>
      </w:pPr>
      <w:r>
        <w:t>cyfrannu at gofnodion ac adroddiadau sydd eu hangen i gefnogi unigolion i deithio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deithio,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unigolion, a’i hadolygu, a’r cymorth sydd ei angen i deithio  </w:t>
      </w:r>
    </w:p>
    <w:p>
      <w:pPr>
        <w:numPr>
          <w:ilvl w:val="0"/>
          <w:numId w:val="2"/>
        </w:numPr>
      </w:pPr>
      <w:r>
        <w:t>sut mae cael gafael ar yr asesiad risg ar gyfer teithiau, a’i ddilyn</w:t>
      </w:r>
    </w:p>
    <w:p>
      <w:pPr>
        <w:numPr>
          <w:ilvl w:val="0"/>
          <w:numId w:val="2"/>
        </w:numPr>
      </w:pPr>
      <w:r>
        <w:t>dylanwad niwrowahaniaeth ac anghenion ychwanegol ar y cynllunio sydd ei angen i deithio  </w:t>
      </w:r>
    </w:p>
    <w:p>
      <w:pPr>
        <w:numPr>
          <w:ilvl w:val="0"/>
          <w:numId w:val="2"/>
        </w:numPr>
      </w:pPr>
      <w:r>
        <w:t>sut mae diwylliant a chefndir yn dylanwadu ar y cynllunio a’r cymorth sydd eu hangen i deithio  </w:t>
      </w:r>
    </w:p>
    <w:p>
      <w:pPr>
        <w:numPr>
          <w:ilvl w:val="0"/>
          <w:numId w:val="2"/>
        </w:numPr>
      </w:pPr>
      <w:r>
        <w:t>y mathau o ddyfeisiau ac adnoddau digidol a all gefnogi unigolion i deithio</w:t>
      </w:r>
    </w:p>
    <w:p>
      <w:pPr>
        <w:numPr>
          <w:ilvl w:val="0"/>
          <w:numId w:val="2"/>
        </w:numPr>
      </w:pPr>
      <w:r>
        <w:t>y mathau o wybodaeth a chymorth ychwanegol a allai helpu unigolion i deithio, a sut i gael gafael arnynt</w:t>
      </w:r>
    </w:p>
    <w:p>
      <w:pPr>
        <w:numPr>
          <w:ilvl w:val="0"/>
          <w:numId w:val="2"/>
        </w:numPr>
      </w:pPr>
      <w:r>
        <w:t>sut mae cefnogi unigolion i ystyried cynaliadwyedd wrth gynllunio teithiau</w:t>
      </w:r>
    </w:p>
    <w:p>
      <w:pPr>
        <w:numPr>
          <w:ilvl w:val="0"/>
          <w:numId w:val="2"/>
        </w:numPr>
      </w:pPr>
      <w:r>
        <w:t>y paratoadau y mae angen i unigolion eu gwneud cyn teithio</w:t>
      </w:r>
    </w:p>
    <w:p>
      <w:pPr>
        <w:numPr>
          <w:ilvl w:val="0"/>
          <w:numId w:val="2"/>
        </w:numPr>
      </w:pPr>
      <w:r>
        <w:t>sut mae defnyddio egwyddorion sy'n ystyriol o drawma i gefnogi unigolion i deithio</w:t>
      </w:r>
    </w:p>
    <w:p>
      <w:pPr>
        <w:numPr>
          <w:ilvl w:val="0"/>
          <w:numId w:val="2"/>
        </w:numPr>
      </w:pPr>
      <w:r>
        <w:t>sut mae annog a chefnogi annibyniaeth unigolion yn ystod teithiau    </w:t>
      </w:r>
    </w:p>
    <w:p>
      <w:pPr>
        <w:numPr>
          <w:ilvl w:val="0"/>
          <w:numId w:val="2"/>
        </w:numPr>
      </w:pPr>
      <w:r>
        <w:t>sut mae gweithio mewn partneriaeth ag unigolion ac eraill i adolygu a rhoi adborth ar deithiau  </w:t>
      </w:r>
    </w:p>
    <w:p>
      <w:pPr>
        <w:numPr>
          <w:ilvl w:val="0"/>
          <w:numId w:val="2"/>
        </w:numPr>
      </w:pPr>
      <w:r>
        <w:t>sut y gall newidiadau i ddewisiadau, amodau ac amgylchiadau unigolion effeithio ar deithiau</w:t>
      </w:r>
    </w:p>
    <w:p>
      <w:pPr>
        <w:numPr>
          <w:ilvl w:val="0"/>
          <w:numId w:val="2"/>
        </w:numPr>
      </w:pPr>
      <w:r>
        <w:t>pwysigrwydd urddas, caredigrwydd a thosturi wrth gefnogi unigolion i deithio  </w:t>
      </w:r>
    </w:p>
    <w:p>
      <w:pPr>
        <w:numPr>
          <w:ilvl w:val="0"/>
          <w:numId w:val="2"/>
        </w:numPr>
      </w:pPr>
      <w:r>
        <w:t>sut mae cefnogi rheoleiddio emosiynol wrth gynllunio a theithio  </w:t>
      </w:r>
    </w:p>
    <w:p>
      <w:pPr>
        <w:numPr>
          <w:ilvl w:val="0"/>
          <w:numId w:val="2"/>
        </w:numPr>
      </w:pPr>
      <w:r>
        <w:t>sut y gall ffactorau allanol effeithio ar deithiau</w:t>
      </w:r>
    </w:p>
    <w:p>
      <w:pPr>
        <w:numPr>
          <w:ilvl w:val="0"/>
          <w:numId w:val="2"/>
        </w:numPr>
      </w:pPr>
      <w:r>
        <w:t>y cofnodion a’r adroddiadau sydd eu hangen i gefnogi unigolion i deithio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deithio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deithio  </w:t>
      </w:r>
    </w:p>
    <w:p>
      <w:pPr>
        <w:numPr>
          <w:ilvl w:val="0"/>
          <w:numId w:val="2"/>
        </w:numPr>
      </w:pPr>
      <w:r>
        <w:t>sut mae gweithio mewn partneriaeth ag eraill i gefnogi unigolion i deithio  </w:t>
      </w:r>
    </w:p>
    <w:p>
      <w:pPr>
        <w:numPr>
          <w:ilvl w:val="0"/>
          <w:numId w:val="2"/>
        </w:numPr>
      </w:pPr>
      <w:r>
        <w:t>sut mae ymateb i faterion a phryderon a allai godi wrth gefnogi unigolion i deithio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deithio,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deithio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HSCCLD216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Teithio,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E72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452B8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de894abb344898" /><Relationship Type="http://schemas.openxmlformats.org/officeDocument/2006/relationships/numbering" Target="/word/numbering.xml" Id="R7c56436f6c8e4326" /><Relationship Type="http://schemas.openxmlformats.org/officeDocument/2006/relationships/settings" Target="/word/settings.xml" Id="R18d2089c6f6d4836" /><Relationship Type="http://schemas.openxmlformats.org/officeDocument/2006/relationships/image" Target="/word/media/36c0e968-aa58-433d-80dc-18d295ce33cc.png" Id="R58689660db4544d5" /></Relationships>
</file>