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524684f5a2458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PPL2FBS6</w:t>
            </w:r>
            <w:r>
              <w:rPr>
                <w:b/>
              </w:rPr>
              <w:br/>
            </w:r>
            <w:r>
              <w:rPr>
                <w:b/>
              </w:rPr>
              <w:t>Cynnal a chadw seleri a barilanau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027017d56124f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sut rydych chi’n cynnal a chadw cyflwr eich seler a’ch barilanau. Mae’n ymwneud â chynnal a chadw’r holl gyfarpar a sut rydych chi’n cynnal safon y diodydd i’ch cwsmeriaid.</w:t>
      </w:r>
    </w:p>
    <w:p>
      <w:pPr/>
      <w:r>
        <w:rPr>
          <w:lang w:val="en-GB"/>
        </w:rPr>
        <w:t>Mae’r safon hon yn canolbwyntio ar y wybodaeth a’r sgiliau technegol y mae eu hangen i gynnal a chadw seleri a barilanau;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sylfaenol mewn arlwyo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mewn amgylchedd lletygarwch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Rhoi cyngor sylfaenol ar alergenau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risg alergenau i gwsmeriaid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Gynnal a chadw seleri a barilanau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Cadw arwynebau’r seler yn rhydd rhag llwch, sbwriel, gollyngiadau a llwydni</w:t>
      </w:r>
    </w:p>
    <w:p>
      <w:pPr>
        <w:numPr>
          <w:ilvl w:val="0"/>
          <w:numId w:val="1"/>
        </w:numPr>
      </w:pPr>
      <w:r>
        <w:t>Gwirio bod draeniau, gylïau a swmpau yn lân ac yn llifo’n ddirwystr</w:t>
      </w:r>
    </w:p>
    <w:p>
      <w:pPr>
        <w:numPr>
          <w:ilvl w:val="0"/>
          <w:numId w:val="1"/>
        </w:numPr>
      </w:pPr>
      <w:r>
        <w:t>Cadw holl gyfarpar y seler yn lân ac yn gweithio’n dda</w:t>
      </w:r>
    </w:p>
    <w:p>
      <w:pPr>
        <w:numPr>
          <w:ilvl w:val="0"/>
          <w:numId w:val="1"/>
        </w:numPr>
      </w:pPr>
      <w:r>
        <w:t>Defnyddio’r cyfarpar glanhau, y cyfarpar diogelu personol a’r cemegion cywir a sicrhau eu bod yn cael eu storio’n gywir</w:t>
      </w:r>
    </w:p>
    <w:p>
      <w:pPr>
        <w:numPr>
          <w:ilvl w:val="0"/>
          <w:numId w:val="1"/>
        </w:numPr>
      </w:pPr>
      <w:r>
        <w:t>Cynnal tymheredd ac amodau amgylcheddol eich seler yn unol â gweithdrefnau eich gweithle</w:t>
      </w:r>
    </w:p>
    <w:p>
      <w:pPr>
        <w:numPr>
          <w:ilvl w:val="0"/>
          <w:numId w:val="1"/>
        </w:numPr>
      </w:pPr>
      <w:r>
        <w:t>Diogelu’r seler rhag mynediad anawdurdodedig bob amser</w:t>
      </w:r>
    </w:p>
    <w:p>
      <w:pPr>
        <w:numPr>
          <w:ilvl w:val="0"/>
          <w:numId w:val="1"/>
        </w:numPr>
      </w:pPr>
      <w:r>
        <w:t>Storio a gosod barilanau llawn a’r cyflenwad nwy yn ddiogel a sicrhau eu bod yn gyfleus i’w defnyddio</w:t>
      </w:r>
    </w:p>
    <w:p>
      <w:pPr>
        <w:numPr>
          <w:ilvl w:val="0"/>
          <w:numId w:val="1"/>
        </w:numPr>
      </w:pPr>
      <w:r>
        <w:t>Dilyn gweithdrefnau diogel a chywir wrth ddatgysylltu barilanau neu’r cyflenwad nwy</w:t>
      </w:r>
    </w:p>
    <w:p>
      <w:pPr>
        <w:numPr>
          <w:ilvl w:val="0"/>
          <w:numId w:val="1"/>
        </w:numPr>
      </w:pPr>
      <w:r>
        <w:t>Gwirio mai’r farilan neu’r cyflenwad nwy newydd yw’r cynnyrch cywir a’u bod o fewn eu dyddiad cyn cysylltu</w:t>
      </w:r>
    </w:p>
    <w:p>
      <w:pPr>
        <w:numPr>
          <w:ilvl w:val="0"/>
          <w:numId w:val="1"/>
        </w:numPr>
      </w:pPr>
      <w:r>
        <w:t>Dilyn gweithdrefnau diogel a hylan wrth gysylltu’r farilan neu’r cyflenwad nwy newydd</w:t>
      </w:r>
    </w:p>
    <w:p>
      <w:pPr>
        <w:numPr>
          <w:ilvl w:val="0"/>
          <w:numId w:val="1"/>
        </w:numPr>
      </w:pPr>
      <w:r>
        <w:t>Storio barilanau neu nwy wedi’u defnyddio yn ddiogel ac yn gyfleus i’w danfon</w:t>
      </w:r>
    </w:p>
    <w:p>
      <w:pPr>
        <w:numPr>
          <w:ilvl w:val="0"/>
          <w:numId w:val="1"/>
        </w:numPr>
      </w:pPr>
      <w:r>
        <w:t>Delio â gollyngiadau yn y farilan neu’r cyflenwad nwy ar unwaith, yn effeithlon, gan wneud yn siŵr eich bod yn rhoi gwybod i’r person priodol am unrhyw ddigwyddiadau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Arferion gweithio diogel a hylan wrth gynnal a chadw seleri</w:t>
      </w:r>
    </w:p>
    <w:p>
      <w:pPr>
        <w:numPr>
          <w:ilvl w:val="0"/>
          <w:numId w:val="2"/>
        </w:numPr>
      </w:pPr>
      <w:r>
        <w:t>Pam mae’n bwysig cadw’r seler yn ddiogel rhag mynediad anawdurdodedig</w:t>
      </w:r>
    </w:p>
    <w:p>
      <w:pPr>
        <w:numPr>
          <w:ilvl w:val="0"/>
          <w:numId w:val="2"/>
        </w:numPr>
      </w:pPr>
      <w:r>
        <w:t>Pam mae rheoli tymheredd ac amgylchedd y seler yn bwysig a beth yw’r amodau delfrydol</w:t>
      </w:r>
    </w:p>
    <w:p>
      <w:pPr>
        <w:numPr>
          <w:ilvl w:val="0"/>
          <w:numId w:val="2"/>
        </w:numPr>
      </w:pPr>
      <w:r>
        <w:t>Y mathau o broblemau a all ddigwydd wrth gynnal a chadw’r seler a sut i ddelio â’r rhain</w:t>
      </w:r>
    </w:p>
    <w:p>
      <w:pPr>
        <w:numPr>
          <w:ilvl w:val="0"/>
          <w:numId w:val="2"/>
        </w:numPr>
      </w:pPr>
      <w:r>
        <w:t>Arferion gweithio diogel a hylan wrth baratoi barilanau a nwy i’w defnyddio</w:t>
      </w:r>
    </w:p>
    <w:p>
      <w:pPr>
        <w:numPr>
          <w:ilvl w:val="0"/>
          <w:numId w:val="2"/>
        </w:numPr>
      </w:pPr>
      <w:r>
        <w:t>Beth yw risgiau cam-drafod barilanau a nwy a sut i adnabod arwyddion o ollyngiadau</w:t>
      </w:r>
    </w:p>
    <w:p>
      <w:pPr>
        <w:numPr>
          <w:ilvl w:val="0"/>
          <w:numId w:val="2"/>
        </w:numPr>
      </w:pPr>
      <w:r>
        <w:t>Pam dylid rhoi gwybod am unrhyw arwyddion o ddifrod i farilanau neu nwy, ac i bwy</w:t>
      </w:r>
    </w:p>
    <w:p>
      <w:pPr>
        <w:numPr>
          <w:ilvl w:val="0"/>
          <w:numId w:val="2"/>
        </w:numPr>
      </w:pPr>
      <w:r>
        <w:t>Beth yw’r ystyriaethau diogelwch wrth ddelio â nwy cymysg a beth yw gweithdrefn eich gweithle ar gyfer delio ag argyfwng</w:t>
      </w:r>
    </w:p>
    <w:p>
      <w:pPr>
        <w:numPr>
          <w:ilvl w:val="0"/>
          <w:numId w:val="2"/>
        </w:numPr>
      </w:pPr>
      <w:r>
        <w:t>Sut i wybod p’un a yw cyflwr stoc wedi dirywio neu a yw stoc heibio’i ddyddiad, a pham mae hyn yn bwysig</w:t>
      </w:r>
    </w:p>
    <w:p>
      <w:pPr>
        <w:numPr>
          <w:ilvl w:val="0"/>
          <w:numId w:val="2"/>
        </w:numPr>
      </w:pPr>
      <w:r>
        <w:t>Y mathau o broblemau a all ddigwydd wrth baratoi barilanau a nwy i’w defnyddio a sut i ddelio â’r rhain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 Amodau amgylcheddol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tymheredd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goleuo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 awyru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 lleithder</w:t>
      </w:r>
    </w:p>
    <w:p>
      <w:pPr/>
      <w:r>
        <w:rPr>
          <w:lang w:val="en-GB"/>
        </w:rPr>
        <w:t>2 Cyfarpar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rheseli / silffoedd / cewyll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unedau oergell / oeri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unedau cyflyru amgylcheddol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cyfarpar systemau glanhau</w:t>
      </w:r>
    </w:p>
    <w:p>
      <w:pPr/>
      <w:r>
        <w:rPr>
          <w:lang w:val="en-GB"/>
        </w:rPr>
        <w:t>3 Diodydd / Nwy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cwrw / lager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seidr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 cwrw dihopys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3.4 gwin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3.5 diodydd ysgafn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3.6 silindrau nwy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3.7 nwy swmp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PPL2FBS6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Aelod o'r tîm, Gweinydd/Gweinyddes, Staff bar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– Gwasanaeth Bwyd a Diod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cynnal; seleri; barilanau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793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38F7D2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ddfaefaa7494ebb" /><Relationship Type="http://schemas.openxmlformats.org/officeDocument/2006/relationships/numbering" Target="/word/numbering.xml" Id="R9dd15376b52842a7" /><Relationship Type="http://schemas.openxmlformats.org/officeDocument/2006/relationships/settings" Target="/word/settings.xml" Id="R92f638d37e2a4987" /><Relationship Type="http://schemas.openxmlformats.org/officeDocument/2006/relationships/image" Target="/word/media/8c101b76-37ce-46fd-a4a8-a4eb16eea282.png" Id="R2027017d56124f5a" /></Relationships>
</file>