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eea2834feb4e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PPL3PC23</w:t>
            </w:r>
            <w:r>
              <w:rPr>
                <w:b/>
              </w:rPr>
              <w:br/>
            </w:r>
            <w:r>
              <w:rPr>
                <w:b/>
              </w:rPr>
              <w:t>Paratoi, coginio a gorffen pwdinau poeth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272f38d2534c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pharatoi, coginio a gorffen pwdinau poeth cymhleth,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soufflés poeth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pwdinau crwst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pwdinau ffrwyth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pwdinau sbwnj</w:t>
      </w:r>
    </w:p>
    <w:p>
      <w:pPr/>
      <w:r>
        <w:rPr>
          <w:lang w:val="en-GB"/>
        </w:rPr>
        <w:t>Mae’r safon yn ymwneud ag amrywiaeth o dechnegau paratoi, coginio a gorffen sy’n gysylltiedig â phwdinau poeth cymhleth.</w:t>
      </w:r>
    </w:p>
    <w:p>
      <w:pPr/>
      <w:r>
        <w:rPr>
          <w:lang w:val="en-GB"/>
        </w:rPr>
        <w:t>Mae’r safon hon yn canolbwyntio ar y wybodaeth a’r sgiliau technegol y mae eu hangen i baratoi, coginio a gorffen pwdinau poeth cymhleth;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Cymhwyso a monitro gweithdrefnau rheoli diogelwch bwyd mewn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diogelwch bwyd mewn cegin broffesiynol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Baratoi, coginio a gorffen pwdinau poeth cymhleth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gynhwysion a faint sydd eu hangen ar gyfer y pwdin</w:t>
      </w:r>
    </w:p>
    <w:p>
      <w:pPr>
        <w:numPr>
          <w:ilvl w:val="0"/>
          <w:numId w:val="1"/>
        </w:numPr>
      </w:pPr>
      <w:r>
        <w:t>Gwirio’r cynhwysion i sicrhau eu bod yn bodloni safonau ansawdd a gofynion eraill</w:t>
      </w:r>
    </w:p>
    <w:p>
      <w:pPr>
        <w:numPr>
          <w:ilvl w:val="0"/>
          <w:numId w:val="1"/>
        </w:numPr>
      </w:pPr>
      <w:r>
        <w:t>Dewis yr offer, y cyllyll a’r cyfarpar cywir i baratoi, coginio a gorffen y saig</w:t>
      </w:r>
    </w:p>
    <w:p>
      <w:pPr>
        <w:numPr>
          <w:ilvl w:val="0"/>
          <w:numId w:val="1"/>
        </w:numPr>
      </w:pPr>
      <w:r>
        <w:t>Defnyddio offer, cyllyll a chyfarpar yn gywir wrth baratoi, coginio a gorffen y saig</w:t>
      </w:r>
    </w:p>
    <w:p>
      <w:pPr>
        <w:numPr>
          <w:ilvl w:val="0"/>
          <w:numId w:val="1"/>
        </w:numPr>
      </w:pPr>
      <w:r>
        <w:t>Paratoi a choginio’r cynhwysion i fodloni gofynion</w:t>
      </w:r>
    </w:p>
    <w:p>
      <w:pPr>
        <w:numPr>
          <w:ilvl w:val="0"/>
          <w:numId w:val="1"/>
        </w:numPr>
      </w:pPr>
      <w:r>
        <w:t>Sicrhau bod gan y pwdin y lliw, yr ansawdd a’r gorffeniad cywir</w:t>
      </w:r>
    </w:p>
    <w:p>
      <w:pPr>
        <w:numPr>
          <w:ilvl w:val="0"/>
          <w:numId w:val="1"/>
        </w:numPr>
      </w:pPr>
      <w:r>
        <w:t>Gorffen a chyflwyno’r pwdin i fodloni gofynion</w:t>
      </w:r>
    </w:p>
    <w:p>
      <w:pPr>
        <w:numPr>
          <w:ilvl w:val="0"/>
          <w:numId w:val="1"/>
        </w:numPr>
      </w:pPr>
      <w:r>
        <w:t>Sicrhau bod y pwdin ar y tymheredd cywir i’w ddal a’i weini</w:t>
      </w:r>
    </w:p>
    <w:p>
      <w:pPr>
        <w:numPr>
          <w:ilvl w:val="0"/>
          <w:numId w:val="1"/>
        </w:numPr>
      </w:pPr>
      <w:r>
        <w:t>Storio unrhyw bwdin na fydd yn cael ei ddefnyddio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fathau o bwdinau poeth cymhleth a’u nodweddion</w:t>
      </w:r>
    </w:p>
    <w:p>
      <w:pPr>
        <w:numPr>
          <w:ilvl w:val="0"/>
          <w:numId w:val="2"/>
        </w:numPr>
      </w:pPr>
      <w:r>
        <w:t>Sut i ddewis y math cywir o gynhwysion, eu hansawdd a faint sydd eu hangen i fodloni gofynion y saig</w:t>
      </w:r>
    </w:p>
    <w:p>
      <w:pPr>
        <w:numPr>
          <w:ilvl w:val="0"/>
          <w:numId w:val="2"/>
        </w:numPr>
      </w:pPr>
      <w:r>
        <w:t>Pa bwyntiau ansawdd i chwilio amdanynt yng nghynhwysion y saig</w:t>
      </w:r>
    </w:p>
    <w:p>
      <w:pPr>
        <w:numPr>
          <w:ilvl w:val="0"/>
          <w:numId w:val="2"/>
        </w:numPr>
      </w:pPr>
      <w:r>
        <w:t>Beth ddylech ei wneud os bydd problemau gyda’r cynhwysion</w:t>
      </w:r>
    </w:p>
    <w:p>
      <w:pPr>
        <w:numPr>
          <w:ilvl w:val="0"/>
          <w:numId w:val="2"/>
        </w:numPr>
      </w:pPr>
      <w:r>
        <w:t>Sut i reoli dognau a lleihau gwastraff</w:t>
      </w:r>
    </w:p>
    <w:p>
      <w:pPr>
        <w:numPr>
          <w:ilvl w:val="0"/>
          <w:numId w:val="2"/>
        </w:numPr>
      </w:pPr>
      <w:r>
        <w:t>Y dulliau paratoi priodol ar gyfer gwahanol bwdinau poeth cymhleth</w:t>
      </w:r>
    </w:p>
    <w:p>
      <w:pPr>
        <w:numPr>
          <w:ilvl w:val="0"/>
          <w:numId w:val="2"/>
        </w:numPr>
      </w:pPr>
      <w:r>
        <w:t>Effeithiau amrywiol dymereddau a lleithder ar y cynhwysion a ddefnyddir</w:t>
      </w:r>
    </w:p>
    <w:p>
      <w:pPr>
        <w:numPr>
          <w:ilvl w:val="0"/>
          <w:numId w:val="2"/>
        </w:numPr>
      </w:pPr>
      <w:r>
        <w:t>Beth yw’r offer, y cyllyll a’r cyfarpar cywir i gyflawni’r dulliau paratoi, coginio a gorffen gofynnol</w:t>
      </w:r>
    </w:p>
    <w:p>
      <w:pPr>
        <w:numPr>
          <w:ilvl w:val="0"/>
          <w:numId w:val="2"/>
        </w:numPr>
      </w:pPr>
      <w:r>
        <w:t>Sut i gyflawni pob un o’r dulliau paratoi, coginio a gorffen unol â gofynion y saig</w:t>
      </w:r>
    </w:p>
    <w:p>
      <w:pPr>
        <w:numPr>
          <w:ilvl w:val="0"/>
          <w:numId w:val="2"/>
        </w:numPr>
      </w:pPr>
      <w:r>
        <w:t>Pam mae’n bwysig defnyddio’r offer, y cyllyll, y cyfarpar a’r technegau cywir wrth baratoi, coginio a gorffen pwdinau poeth cymhleth</w:t>
      </w:r>
    </w:p>
    <w:p>
      <w:pPr>
        <w:numPr>
          <w:ilvl w:val="0"/>
          <w:numId w:val="2"/>
        </w:numPr>
      </w:pPr>
      <w:r>
        <w:t>Problemau cyffredin a all ddigwydd wrth baratoi pwdinau poeth a sut i’w lleihau a’u cywiro</w:t>
      </w:r>
    </w:p>
    <w:p>
      <w:pPr>
        <w:numPr>
          <w:ilvl w:val="0"/>
          <w:numId w:val="2"/>
        </w:numPr>
      </w:pPr>
      <w:r>
        <w:t>Pa ddulliau paratoi, coginio a gorffen sy’n gysylltiedig â phob math o bwdin poeth cymhleth</w:t>
      </w:r>
    </w:p>
    <w:p>
      <w:pPr>
        <w:numPr>
          <w:ilvl w:val="0"/>
          <w:numId w:val="2"/>
        </w:numPr>
      </w:pPr>
      <w:r>
        <w:t>Beth yw’r pwyntiau ansawdd sy’n gysylltiedig â’r cynnyrch terfynol</w:t>
      </w:r>
    </w:p>
    <w:p>
      <w:pPr>
        <w:numPr>
          <w:ilvl w:val="0"/>
          <w:numId w:val="2"/>
        </w:numPr>
      </w:pPr>
      <w:r>
        <w:t>Y mathau o broblemau a all ddigwydd wrth goginio pwdinau poeth a sut i ddelio â’r rhain yn gywir</w:t>
      </w:r>
    </w:p>
    <w:p>
      <w:pPr>
        <w:numPr>
          <w:ilvl w:val="0"/>
          <w:numId w:val="2"/>
        </w:numPr>
      </w:pPr>
      <w:r>
        <w:t>Tueddiadau presennol yn gysylltiedig â phwdinau poeth</w:t>
      </w:r>
    </w:p>
    <w:p>
      <w:pPr>
        <w:numPr>
          <w:ilvl w:val="0"/>
          <w:numId w:val="2"/>
        </w:numPr>
      </w:pPr>
      <w:r>
        <w:t>Opsiynau bwyta’n iach wrth baratoi a choginio pwdinau poeth cymhleth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Pwdinau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16.1 soufflés poeth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16.2 crwst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16.3 ffrwyth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16.4 sbwnj</w:t>
      </w:r>
    </w:p>
    <w:p>
      <w:pPr/>
      <w:r>
        <w:rPr>
          <w:lang w:val="en-GB"/>
        </w:rPr>
        <w:t>2.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hufennu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plygu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awyru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 mowldiau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ychwanegu braster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gwahanu / cyfuno lliwiau / blasau / cynhwysion</w:t>
      </w:r>
    </w:p>
    <w:p>
      <w:pPr/>
      <w:r>
        <w:rPr>
          <w:lang w:val="en-GB"/>
        </w:rPr>
        <w:t>3. Dulliau coginio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stemio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ffrio dwfn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bain-marie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pobi</w:t>
      </w:r>
    </w:p>
    <w:p>
      <w:pPr/>
      <w:r>
        <w:rPr>
          <w:lang w:val="en-GB"/>
        </w:rPr>
        <w:t>4. Dulliau gorffen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coginio crwst ar ben y pwdin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oeri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peipio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tynnu o fowldiau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4.5 sgleinio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4.6 rhannu’n ddognau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PPL3PC23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Dirprwy Chef, Uwch Chef/Gogydd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paratoi, coginio, gorffen, pwdinau, poeth, cymhleth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720F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249EF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fb6c168c72449e" /><Relationship Type="http://schemas.openxmlformats.org/officeDocument/2006/relationships/numbering" Target="/word/numbering.xml" Id="Rc876e6f6adc54cbe" /><Relationship Type="http://schemas.openxmlformats.org/officeDocument/2006/relationships/settings" Target="/word/settings.xml" Id="R06b033096678495f" /><Relationship Type="http://schemas.openxmlformats.org/officeDocument/2006/relationships/image" Target="/word/media/82d38959-fa58-4b58-86de-9668915905c3.png" Id="Rc3272f38d2534cd3" /></Relationships>
</file>