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650b161aec43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TDASTL42</w:t>
            </w:r>
            <w:r>
              <w:rPr>
                <w:b/>
              </w:rPr>
              <w:br/>
            </w:r>
            <w:r>
              <w:rPr>
                <w:b/>
              </w:rPr>
              <w:t>Cynorthwyo disgyblion ag anghenion synhwyraidd a/neu gorfforol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1bdf82b0634e1d"/>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Ar gyfer pwy mae'r uned hon</w:t>
      </w:r>
    </w:p>
    <w:p>
      <w:pPr/>
      <w:r>
        <w:rPr>
          <w:lang w:val="en-GB"/>
        </w:rPr>
        <w:br/>
      </w:r>
    </w:p>
    <w:p>
      <w:pPr/>
      <w:r>
        <w:rPr>
          <w:lang w:val="en-GB"/>
        </w:rPr>
        <w:t xml:space="preserve"> Mae'r uned hon ar gyfer y rhai sy'n rhoi cymorth i ddisgyblion sy'n dangos graddau o amhariad gweledol, corfforol a/neu ar y clyw.</w:t>
      </w:r>
    </w:p>
    <w:p>
      <w:pPr/>
      <w:r>
        <w:rPr>
          <w:lang w:val="en-GB"/>
        </w:rPr>
        <w:t>Am beth mae'r uned hon?</w:t>
      </w:r>
    </w:p>
    <w:p>
      <w:pPr/>
      <w:r>
        <w:rPr>
          <w:lang w:val="en-GB"/>
        </w:rPr>
        <w:br/>
      </w:r>
    </w:p>
    <w:p>
      <w:pPr/>
      <w:r>
        <w:rPr>
          <w:lang w:val="en-GB"/>
        </w:rPr>
        <w:t xml:space="preserve"> Mae'r uned hon yn ymwneud â'r cymorth a roddir i ddisgyblion ag anghenion synhwyraidd a/neu gorfforol i'w galluogi i fanteisio’n llawn ar ddysgu mewn gweithgareddau unigol, grŵp a dosbarth, a darparu rhaglenni strwythuredig sy'n berthnasol i'w hanghenion cymorth ychwanegol.</w:t>
      </w:r>
    </w:p>
    <w:p>
      <w:pPr/>
      <w:r>
        <w:rPr>
          <w:lang w:val="en-GB"/>
        </w:rPr>
        <w:t>Mae'r uned hon yn cynnwys dwy elfen</w:t>
      </w:r>
    </w:p>
    <w:p>
      <w:pPr>
        <w:numPr>
          <w:ilvl w:val="0"/>
          <w:numId w:val="1"/>
        </w:numPr>
      </w:pPr>
      <w:r>
        <w:t>Galluogi disgyblion ag anghenion synhwyraidd a/neu gorfforol i fanteisio’n llawn ar ddysgu</w:t>
      </w:r>
    </w:p>
    <w:p>
      <w:pPr>
        <w:numPr>
          <w:ilvl w:val="0"/>
          <w:numId w:val="1"/>
        </w:numPr>
      </w:pPr>
      <w:r>
        <w:t>Rhoi rhaglenni dysgu strwythuredig ar waith ar gyfer disgyblion ag anghenion synhwyraidd a/neu gorfforol.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Galluogi disgyblion ag anghenion synhwyraidd a/neu gorfforol i fanteisio’n llawn ar ddysgu</w:t>
      </w:r>
    </w:p>
    <w:p>
      <w:pPr/>
      <w:r>
        <w:rPr>
          <w:lang w:val="en-GB"/>
        </w:rPr>
        <w:br/>
      </w:r>
    </w:p>
    <w:p>
      <w:pPr/>
      <w:r>
        <w:rPr>
          <w:lang w:val="en-GB"/>
        </w:rPr>
        <w:t xml:space="preserve"> P1     cael gwybodaeth gywir a chyfredol ynghylch:</w:t>
      </w:r>
    </w:p>
    <w:p>
      <w:pPr/>
      <w:r>
        <w:rPr>
          <w:lang w:val="en-GB"/>
        </w:rPr>
        <w:br/>
      </w:r>
    </w:p>
    <w:p>
      <w:pPr/>
      <w:r>
        <w:rPr>
          <w:lang w:val="en-GB"/>
        </w:rPr>
        <w:t xml:space="preserve"> P1.1  natur a lefel anghenion synhwyraidd a/neu gorfforol y disgybl </w:t>
      </w:r>
    </w:p>
    <w:p>
      <w:pPr/>
      <w:r>
        <w:rPr>
          <w:lang w:val="en-GB"/>
        </w:rPr>
        <w:br/>
      </w:r>
    </w:p>
    <w:p>
      <w:pPr/>
      <w:r>
        <w:rPr>
          <w:lang w:val="en-GB"/>
        </w:rPr>
        <w:t xml:space="preserve"> P1.2  anghenion dysgu'r disgybl</w:t>
      </w:r>
    </w:p>
    <w:p>
      <w:pPr/>
      <w:r>
        <w:rPr>
          <w:lang w:val="en-GB"/>
        </w:rPr>
        <w:br/>
      </w:r>
    </w:p>
    <w:p>
      <w:pPr/>
      <w:r>
        <w:rPr>
          <w:lang w:val="en-GB"/>
        </w:rPr>
        <w:t xml:space="preserve"> P1.3  y tasgau dysgu a’r gweithgareddau a gynlluniwyd</w:t>
      </w:r>
    </w:p>
    <w:p>
      <w:pPr/>
      <w:r>
        <w:rPr>
          <w:lang w:val="en-GB"/>
        </w:rPr>
        <w:br/>
      </w:r>
    </w:p>
    <w:p>
      <w:pPr/>
      <w:r>
        <w:rPr>
          <w:lang w:val="en-GB"/>
        </w:rPr>
        <w:t xml:space="preserve"> P2     addasu gosodiad yr amgylchedd dysgu a'r cyfarpar a ddefnyddir i alluogi'r disgybl sydd ag anghenion synhwyraidd a/neu gorfforol i gael cyfleoedd dysgu a manteisio’n llawn arnynt</w:t>
      </w:r>
    </w:p>
    <w:p>
      <w:pPr/>
      <w:r>
        <w:rPr>
          <w:lang w:val="en-GB"/>
        </w:rPr>
        <w:br/>
      </w:r>
    </w:p>
    <w:p>
      <w:pPr/>
      <w:r>
        <w:rPr>
          <w:lang w:val="en-GB"/>
        </w:rPr>
        <w:t xml:space="preserve"> P3     datblygu a defnyddio deunyddiau addysgu a dysgu yn y cyfrwng priodol fel sy'n ofynnol gan y disgybl</w:t>
      </w:r>
    </w:p>
    <w:p>
      <w:pPr/>
      <w:r>
        <w:rPr>
          <w:lang w:val="en-GB"/>
        </w:rPr>
        <w:br/>
      </w:r>
    </w:p>
    <w:p>
      <w:pPr/>
      <w:r>
        <w:rPr>
          <w:lang w:val="en-GB"/>
        </w:rPr>
        <w:t xml:space="preserve"> P4     annog y disgybl i gymryd rhan amlwg mewn tasgau a gweithgareddau dysgu sy'n cyd-fynd â'i lefel datblygiadol, ei alluoedd corfforol ac unrhyw gyflyrau meddygol</w:t>
      </w:r>
    </w:p>
    <w:p>
      <w:pPr/>
      <w:r>
        <w:rPr>
          <w:lang w:val="en-GB"/>
        </w:rPr>
        <w:br/>
      </w:r>
    </w:p>
    <w:p>
      <w:pPr/>
      <w:r>
        <w:rPr>
          <w:lang w:val="en-GB"/>
        </w:rPr>
        <w:t xml:space="preserve"> P5     gwneud yn siŵr bod unrhyw gyfarpar arbenigol yn cael ei ddefnyddio'n briodol fel bod y disgybl yn gyfforddus ac yn manteisio i’r eithaf ar gymryd rhan mewn tasgau a gweithgareddau dysgu</w:t>
      </w:r>
    </w:p>
    <w:p>
      <w:pPr/>
      <w:r>
        <w:rPr>
          <w:lang w:val="en-GB"/>
        </w:rPr>
        <w:br/>
      </w:r>
    </w:p>
    <w:p>
      <w:pPr/>
      <w:r>
        <w:rPr>
          <w:lang w:val="en-GB"/>
        </w:rPr>
        <w:t xml:space="preserve"> P6     rhoi cymorth i alluogi'r disgybl i gael ymdeimlad o gyflawniad ac annog annibyniaeth</w:t>
      </w:r>
    </w:p>
    <w:p>
      <w:pPr/>
      <w:r>
        <w:rPr>
          <w:lang w:val="en-GB"/>
        </w:rPr>
        <w:br/>
      </w:r>
    </w:p>
    <w:p>
      <w:pPr/>
      <w:r>
        <w:rPr>
          <w:lang w:val="en-GB"/>
        </w:rPr>
        <w:t xml:space="preserve"> P7     atgyfnerthu ymdrechion y disgybl mewn modd cadarnhaol i gymryd rhan mewn tasgau a gweithgareddau dysgu</w:t>
      </w:r>
    </w:p>
    <w:p>
      <w:pPr/>
      <w:r>
        <w:rPr>
          <w:lang w:val="en-GB"/>
        </w:rPr>
        <w:br/>
      </w:r>
    </w:p>
    <w:p>
      <w:pPr/>
      <w:r>
        <w:rPr>
          <w:lang w:val="en-GB"/>
        </w:rPr>
        <w:t xml:space="preserve"> P8     rhoi adborth i bobl berthnasol ar elfennau arwyddocaol o lefelau cymryd rhan a chynnydd y disgybl</w:t>
      </w:r>
    </w:p>
    <w:p>
      <w:pPr/>
      <w:r>
        <w:rPr>
          <w:lang w:val="en-GB"/>
        </w:rPr>
        <w:t>Rhoi rhaglenni dysgu strwythuredig ar waith ar gyfer disgyblion ag anghenion synhwyraidd a/neu gorfforol</w:t>
      </w:r>
    </w:p>
    <w:p>
      <w:pPr/>
      <w:r>
        <w:rPr>
          <w:lang w:val="en-GB"/>
        </w:rPr>
        <w:br/>
      </w:r>
    </w:p>
    <w:p>
      <w:pPr/>
      <w:r>
        <w:rPr>
          <w:lang w:val="en-GB"/>
        </w:rPr>
        <w:t xml:space="preserve"> P9     gweithio gyda phobl berthnasol er mwyn gwneud y canlynol ar y cyd:</w:t>
      </w:r>
    </w:p>
    <w:p>
      <w:pPr/>
      <w:r>
        <w:rPr>
          <w:lang w:val="en-GB"/>
        </w:rPr>
        <w:br/>
      </w:r>
    </w:p>
    <w:p>
      <w:pPr/>
      <w:r>
        <w:rPr>
          <w:lang w:val="en-GB"/>
        </w:rPr>
        <w:t xml:space="preserve"> P9.1  cynllunio ar y rhaglen ddysgu strwythuredig a chytuno arno</w:t>
      </w:r>
    </w:p>
    <w:p>
      <w:pPr/>
      <w:r>
        <w:rPr>
          <w:lang w:val="en-GB"/>
        </w:rPr>
        <w:br/>
      </w:r>
    </w:p>
    <w:p>
      <w:pPr/>
      <w:r>
        <w:rPr>
          <w:lang w:val="en-GB"/>
        </w:rPr>
        <w:t xml:space="preserve"> P9.2  egluro a chadarnhau eich rôl a'ch cyfrifoldeb o ran rhoi'r rhaglen ar waith</w:t>
      </w:r>
    </w:p>
    <w:p>
      <w:pPr/>
      <w:r>
        <w:rPr>
          <w:lang w:val="en-GB"/>
        </w:rPr>
        <w:br/>
      </w:r>
    </w:p>
    <w:p>
      <w:pPr/>
      <w:r>
        <w:rPr>
          <w:lang w:val="en-GB"/>
        </w:rPr>
        <w:t xml:space="preserve"> P9.3  cytuno ar amcanion ar gyfer gweithgareddau strwythuredig sy'n cyflawni nodau'r rhaglen, a’u bod o fewn cyrraedd ac yn berthnasol i anghenion y disgybl</w:t>
      </w:r>
    </w:p>
    <w:p>
      <w:pPr/>
      <w:r>
        <w:rPr>
          <w:lang w:val="en-GB"/>
        </w:rPr>
        <w:br/>
      </w:r>
    </w:p>
    <w:p>
      <w:pPr/>
      <w:r>
        <w:rPr>
          <w:lang w:val="en-GB"/>
        </w:rPr>
        <w:t xml:space="preserve"> P10   gwneud yn siŵr bod amseriad a lleoliad y gweithgareddau strwythuredig:</w:t>
      </w:r>
    </w:p>
    <w:p>
      <w:pPr/>
      <w:r>
        <w:rPr>
          <w:lang w:val="en-GB"/>
        </w:rPr>
        <w:br/>
      </w:r>
    </w:p>
    <w:p>
      <w:pPr/>
      <w:r>
        <w:rPr>
          <w:lang w:val="en-GB"/>
        </w:rPr>
        <w:t xml:space="preserve"> P10.1   yn tarfu cyn lleied â phosibl ar y disgybl</w:t>
      </w:r>
    </w:p>
    <w:p>
      <w:pPr/>
      <w:r>
        <w:rPr>
          <w:lang w:val="en-GB"/>
        </w:rPr>
        <w:br/>
      </w:r>
    </w:p>
    <w:p>
      <w:pPr/>
      <w:r>
        <w:rPr>
          <w:lang w:val="en-GB"/>
        </w:rPr>
        <w:t xml:space="preserve"> P10.2   yn tarfu cyn lleied â phosibl ar y drefn arferol ac amserlenni </w:t>
      </w:r>
    </w:p>
    <w:p>
      <w:pPr/>
      <w:r>
        <w:rPr>
          <w:lang w:val="en-GB"/>
        </w:rPr>
        <w:br/>
      </w:r>
    </w:p>
    <w:p>
      <w:pPr/>
      <w:r>
        <w:rPr>
          <w:lang w:val="en-GB"/>
        </w:rPr>
        <w:t xml:space="preserve"> P10.3   ar adeg pan fo'r disgybl yn fwyaf tebygol o elwa ac yn cael y manteision mwyaf</w:t>
      </w:r>
    </w:p>
    <w:p>
      <w:pPr/>
      <w:r>
        <w:rPr>
          <w:lang w:val="en-GB"/>
        </w:rPr>
        <w:br/>
      </w:r>
    </w:p>
    <w:p>
      <w:pPr/>
      <w:r>
        <w:rPr>
          <w:lang w:val="en-GB"/>
        </w:rPr>
        <w:t xml:space="preserve"> P11   defnyddio cyfarpar a deunyddiau priodol ar gyfer y gweithgareddau fel y cytunwyd arnynt gyda'r bobl berthnasol</w:t>
      </w:r>
    </w:p>
    <w:p>
      <w:pPr/>
      <w:r>
        <w:rPr>
          <w:lang w:val="en-GB"/>
        </w:rPr>
        <w:br/>
      </w:r>
    </w:p>
    <w:p>
      <w:pPr/>
      <w:r>
        <w:rPr>
          <w:lang w:val="en-GB"/>
        </w:rPr>
        <w:t xml:space="preserve"> P12   rhoi anogaeth, adborth a chanmoliaeth i atgyfnerthu a chynnal ymdrechion y disgyblion</w:t>
      </w:r>
    </w:p>
    <w:p>
      <w:pPr/>
      <w:r>
        <w:rPr>
          <w:lang w:val="en-GB"/>
        </w:rPr>
        <w:br/>
      </w:r>
    </w:p>
    <w:p>
      <w:pPr/>
      <w:r>
        <w:rPr>
          <w:lang w:val="en-GB"/>
        </w:rPr>
        <w:t xml:space="preserve"> P13   rhoi’r lefel briodol o gymorth i alluogi'r disgybl i gael ymdeimlad o gyflawniad, cynnal hunan-barch a hunanhyder ac annog annibyniaeth</w:t>
      </w:r>
    </w:p>
    <w:p>
      <w:pPr/>
      <w:r>
        <w:rPr>
          <w:lang w:val="en-GB"/>
        </w:rPr>
        <w:br/>
      </w:r>
    </w:p>
    <w:p>
      <w:pPr/>
      <w:r>
        <w:rPr>
          <w:lang w:val="en-GB"/>
        </w:rPr>
        <w:t xml:space="preserve"> P14   rhoi gwybodaeth i'r bobl berthnasol am sut mae’r disgybl yn cymryd rhan, ei gynnydd a’i fwynhad o weithgareddau strwythuredig</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K1     polisi'r ysgol ar addysg gynhwysol a chyfle cyfartal a'ch rôl a'ch cyfrifoldeb mewn perthynas â hyn</w:t>
      </w:r>
    </w:p>
    <w:p>
      <w:pPr/>
      <w:r>
        <w:rPr>
          <w:lang w:val="en-GB"/>
        </w:rPr>
        <w:br/>
      </w:r>
    </w:p>
    <w:p>
      <w:pPr/>
      <w:r>
        <w:rPr>
          <w:lang w:val="en-GB"/>
        </w:rPr>
        <w:t xml:space="preserve"> K2     egwyddorion sylfaenol deddfwriaeth gwahaniaethu ar sail anabledd, deddfwriaeth cydraddoldeb a hawliau, rheoleiddio a chodau ymarfer cyfredol</w:t>
      </w:r>
    </w:p>
    <w:p>
      <w:pPr/>
      <w:r>
        <w:rPr>
          <w:lang w:val="en-GB"/>
        </w:rPr>
        <w:br/>
      </w:r>
    </w:p>
    <w:p>
      <w:pPr/>
      <w:r>
        <w:rPr>
          <w:lang w:val="en-GB"/>
        </w:rPr>
        <w:t xml:space="preserve"> K3     rolau a chyfrifoldebau eraill, o fewn yr ysgol a’r tu allan iddi, sy'n cyfrannu at gynorthwyo disgyblion ag anghenion synhwyraidd a/neu gorfforol</w:t>
      </w:r>
    </w:p>
    <w:p>
      <w:pPr/>
      <w:r>
        <w:rPr>
          <w:lang w:val="en-GB"/>
        </w:rPr>
        <w:br/>
      </w:r>
    </w:p>
    <w:p>
      <w:pPr/>
      <w:r>
        <w:rPr>
          <w:lang w:val="en-GB"/>
        </w:rPr>
        <w:t xml:space="preserve"> K4     effaith anabledd sylfaenol ar ddatblygiad cymdeithasol, emosiynol a chorfforol disgyblion</w:t>
      </w:r>
    </w:p>
    <w:p>
      <w:pPr/>
      <w:r>
        <w:rPr>
          <w:lang w:val="en-GB"/>
        </w:rPr>
        <w:br/>
      </w:r>
    </w:p>
    <w:p>
      <w:pPr/>
      <w:r>
        <w:rPr>
          <w:lang w:val="en-GB"/>
        </w:rPr>
        <w:t xml:space="preserve"> K5     sut i ddewis a defnyddio deunyddiau addysgu a dysgu mewn cyfrwng priodol, e.e. diagramau cyffyrddol, Braille, meddalwedd gyfrifiadurol, symbolau a deunydd fideo wedi’i isdeitlo</w:t>
      </w:r>
    </w:p>
    <w:p>
      <w:pPr/>
      <w:r>
        <w:rPr>
          <w:lang w:val="en-GB"/>
        </w:rPr>
        <w:br/>
      </w:r>
    </w:p>
    <w:p>
      <w:pPr/>
      <w:r>
        <w:rPr>
          <w:lang w:val="en-GB"/>
        </w:rPr>
        <w:t xml:space="preserve"> K6     rheoli materion ffisegol disgyblion, gan gynnwys technegau codi addas, seddi priodol, goleuo a chyflyru acwstig</w:t>
      </w:r>
    </w:p>
    <w:p>
      <w:pPr/>
      <w:r>
        <w:rPr>
          <w:lang w:val="en-GB"/>
        </w:rPr>
        <w:br/>
      </w:r>
    </w:p>
    <w:p>
      <w:pPr/>
      <w:r>
        <w:rPr>
          <w:lang w:val="en-GB"/>
        </w:rPr>
        <w:t xml:space="preserve"> K7     y mathau o gyfarpar a thechnoleg arbenigol a ddefnyddir gan y disgyblion rydych chi'n gweithio gyda nhw, a sut mae'n helpu i oresgyn neu leihau effaith amhariad corfforol neu ar y synhwyrau</w:t>
      </w:r>
    </w:p>
    <w:p>
      <w:pPr/>
      <w:r>
        <w:rPr>
          <w:lang w:val="en-GB"/>
        </w:rPr>
        <w:br/>
      </w:r>
    </w:p>
    <w:p>
      <w:pPr/>
      <w:r>
        <w:rPr>
          <w:lang w:val="en-GB"/>
        </w:rPr>
        <w:t xml:space="preserve"> K8     sut i helpu disgyblion i gyfrannu at reoli eu cyfarpar arbenigol eu hunain</w:t>
      </w:r>
    </w:p>
    <w:p>
      <w:pPr/>
      <w:r>
        <w:rPr>
          <w:lang w:val="en-GB"/>
        </w:rPr>
        <w:br/>
      </w:r>
    </w:p>
    <w:p>
      <w:pPr/>
      <w:r>
        <w:rPr>
          <w:lang w:val="en-GB"/>
        </w:rPr>
        <w:t xml:space="preserve"> K9     effaith salwch cronig, poen a blinder ar ddysgu</w:t>
      </w:r>
    </w:p>
    <w:p>
      <w:pPr/>
      <w:r>
        <w:rPr>
          <w:lang w:val="en-GB"/>
        </w:rPr>
        <w:br/>
      </w:r>
    </w:p>
    <w:p>
      <w:pPr/>
      <w:r>
        <w:rPr>
          <w:lang w:val="en-GB"/>
        </w:rPr>
        <w:t xml:space="preserve"> K10   effaith unrhyw feddyginiaeth a gymerir gan y disgyblion yr ydych yn gweithio gyda nhw ar eu galluoedd gwybyddol a chorfforol, ymddygiad ac ymatebolrwydd emosiynol</w:t>
      </w:r>
    </w:p>
    <w:p>
      <w:pPr/>
      <w:r>
        <w:rPr>
          <w:lang w:val="en-GB"/>
        </w:rPr>
        <w:br/>
      </w:r>
    </w:p>
    <w:p>
      <w:pPr/>
      <w:r>
        <w:rPr>
          <w:lang w:val="en-GB"/>
        </w:rPr>
        <w:t xml:space="preserve"> K11   effaith cyflyrau hirsefydlog neu gynyddol ar emosiynau, dysgu, ymddygiad ac ansawdd bywyd disgyblion</w:t>
      </w:r>
    </w:p>
    <w:p>
      <w:pPr/>
      <w:r>
        <w:rPr>
          <w:lang w:val="en-GB"/>
        </w:rPr>
        <w:br/>
      </w:r>
    </w:p>
    <w:p>
      <w:pPr/>
      <w:r>
        <w:rPr>
          <w:lang w:val="en-GB"/>
        </w:rPr>
        <w:t xml:space="preserve"> K12   pwysigrwydd canmoliaeth ac anogaeth wrth helpu disgyblion i brofi cyflawniad ac annibyniaeth a sut i ddefnyddio'r rhain yn effeithiol</w:t>
      </w:r>
    </w:p>
    <w:p>
      <w:pPr/>
      <w:r>
        <w:rPr>
          <w:lang w:val="en-GB"/>
        </w:rPr>
        <w:br/>
      </w:r>
    </w:p>
    <w:p>
      <w:pPr/>
      <w:r>
        <w:rPr>
          <w:lang w:val="en-GB"/>
        </w:rPr>
        <w:t xml:space="preserve"> K13   sut i wneud y defnydd gorau posibl o swyddogaethau synhwyraidd a chorfforol gweddilliol</w:t>
      </w:r>
    </w:p>
    <w:p>
      <w:pPr/>
      <w:r>
        <w:rPr>
          <w:lang w:val="en-GB"/>
        </w:rPr>
        <w:br/>
      </w:r>
    </w:p>
    <w:p>
      <w:pPr/>
      <w:r>
        <w:rPr>
          <w:lang w:val="en-GB"/>
        </w:rPr>
        <w:t xml:space="preserve"> K14   yr ystod o anableddau corfforol, echddygol a/neu synhwyraidd y disgyblion yr ydych chi'n gweithio gyda nhw a'r mathau o weithgareddau strwythuredig sydd eu hangen i'w helpu i oresgyn neu leihau effaith y rhain</w:t>
      </w:r>
    </w:p>
    <w:p>
      <w:pPr/>
      <w:r>
        <w:rPr>
          <w:lang w:val="en-GB"/>
        </w:rPr>
        <w:br/>
      </w:r>
    </w:p>
    <w:p>
      <w:pPr/>
      <w:r>
        <w:rPr>
          <w:lang w:val="en-GB"/>
        </w:rPr>
        <w:t xml:space="preserve"> K15   sut i gynnal gweithgaredd strwythuredig ar gyfer grŵp</w:t>
      </w:r>
    </w:p>
    <w:p>
      <w:pPr/>
      <w:r>
        <w:rPr>
          <w:lang w:val="en-GB"/>
        </w:rPr>
        <w:br/>
      </w:r>
    </w:p>
    <w:p>
      <w:pPr/>
      <w:r>
        <w:rPr>
          <w:lang w:val="en-GB"/>
        </w:rPr>
        <w:t xml:space="preserve"> K16   yr angen am ymatebolrwydd a hyblygrwydd wrth roi gweithgareddau strwythuredig ar waith ar gyfer disgyblion ag anghenion synhwyraidd a/neu gorfforol</w:t>
      </w:r>
    </w:p>
    <w:p>
      <w:pPr/>
      <w:r>
        <w:rPr>
          <w:lang w:val="en-GB"/>
        </w:rPr>
        <w:br/>
      </w:r>
    </w:p>
    <w:p>
      <w:pPr/>
      <w:r>
        <w:rPr>
          <w:lang w:val="en-GB"/>
        </w:rPr>
        <w:t xml:space="preserve"> K17   technegau atgyfnerthu cadarnhaol, sut y dylid eu defnyddio a'u heffeithiau ar ddisgyblion</w:t>
      </w:r>
    </w:p>
    <w:p>
      <w:pPr/>
      <w:r>
        <w:rPr>
          <w:lang w:val="en-GB"/>
        </w:rPr>
        <w:br/>
      </w:r>
    </w:p>
    <w:p>
      <w:pPr/>
      <w:r>
        <w:rPr>
          <w:lang w:val="en-GB"/>
        </w:rPr>
        <w:t xml:space="preserve"> K18   yr angen am ymatebion addasol i ymddygiad a chyflawniadau'r disgybl a’r dulliau ar gyfer gwneud hynny</w:t>
      </w:r>
    </w:p>
    <w:p>
      <w:pPr/>
      <w:r>
        <w:rPr>
          <w:lang w:val="en-GB"/>
        </w:rPr>
        <w:br/>
      </w:r>
    </w:p>
    <w:p>
      <w:pPr/>
      <w:r>
        <w:rPr>
          <w:lang w:val="en-GB"/>
        </w:rPr>
        <w:t xml:space="preserve"> K19   angen disgybl am annibyniaeth, rheolaeth, her ac ymdeimlad o gyflawniad</w:t>
      </w:r>
    </w:p>
    <w:p>
      <w:pPr/>
      <w:r>
        <w:rPr>
          <w:lang w:val="en-GB"/>
        </w:rPr>
        <w:br/>
      </w:r>
    </w:p>
    <w:p>
      <w:pPr/>
      <w:r>
        <w:rPr>
          <w:lang w:val="en-GB"/>
        </w:rPr>
        <w:t xml:space="preserve"> K20   pwysigrwydd gwerthfawrogi disgybl a sut i gyfathrebu hyn</w:t>
      </w:r>
    </w:p>
    <w:p>
      <w:pPr/>
      <w:r>
        <w:rPr>
          <w:lang w:val="en-GB"/>
        </w:rPr>
        <w:br/>
      </w:r>
    </w:p>
    <w:p>
      <w:pPr/>
      <w:r>
        <w:rPr>
          <w:lang w:val="en-GB"/>
        </w:rPr>
        <w:t xml:space="preserve"> K21   pryd mae'n briodol ymyrryd mewn gweithgaredd disgybl a sut i wneud hyn mewn modd sy’n dangos sensitifrwydd a pharch tuag at y disgybl</w:t>
      </w:r>
    </w:p>
    <w:p>
      <w:pPr/>
      <w:r>
        <w:rPr>
          <w:lang w:val="en-GB"/>
        </w:rPr>
        <w:br/>
      </w:r>
    </w:p>
    <w:p>
      <w:pPr/>
      <w:r>
        <w:rPr>
          <w:lang w:val="en-GB"/>
        </w:rPr>
        <w:t xml:space="preserve"> K22   pwysigrwydd ymateb i'r disgybl a rhyngweithio ag ef, gan gynnwys cyfleu cynlluniau a bwriadau i'r disgybl, mewn ffordd briodol</w:t>
      </w:r>
    </w:p>
    <w:p>
      <w:pPr/>
      <w:r>
        <w:rPr>
          <w:lang w:val="en-GB"/>
        </w:rPr>
        <w:br/>
      </w:r>
    </w:p>
    <w:p>
      <w:pPr/>
      <w:r>
        <w:rPr>
          <w:lang w:val="en-GB"/>
        </w:rPr>
        <w:t xml:space="preserve"> K23   gweithdrefnau ysgolion ar gyfer cofnodi a rhannu gwybodaeth</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Gwybodaeth</w:t>
      </w:r>
    </w:p>
    <w:p>
      <w:pPr/>
      <w:r>
        <w:rPr>
          <w:lang w:val="en-GB"/>
        </w:rPr>
        <w:br/>
      </w:r>
    </w:p>
    <w:p>
      <w:pPr/>
      <w:r>
        <w:rPr>
          <w:lang w:val="en-GB"/>
        </w:rPr>
        <w:t xml:space="preserve"> Gellir cael gwybodaeth am anghenion synhwyraidd a/neu gorfforol y disgybl gan:</w:t>
      </w:r>
    </w:p>
    <w:p>
      <w:pPr>
        <w:numPr>
          <w:ilvl w:val="0"/>
          <w:numId w:val="2"/>
        </w:numPr>
      </w:pPr>
      <w:r>
        <w:t>athro’r dosbarth</w:t>
      </w:r>
    </w:p>
    <w:p>
      <w:pPr>
        <w:numPr>
          <w:ilvl w:val="0"/>
          <w:numId w:val="2"/>
        </w:numPr>
      </w:pPr>
      <w:r>
        <w:t>athro arbenigol neu'r cydlynydd anghenion addysgol arbennig yn yr ysgol</w:t>
      </w:r>
    </w:p>
    <w:p>
      <w:pPr>
        <w:numPr>
          <w:ilvl w:val="0"/>
          <w:numId w:val="2"/>
        </w:numPr>
      </w:pPr>
      <w:r>
        <w:t>cofnodion/adroddiadau ysgrifenedig</w:t>
      </w:r>
    </w:p>
    <w:p>
      <w:pPr>
        <w:numPr>
          <w:ilvl w:val="0"/>
          <w:numId w:val="2"/>
        </w:numPr>
      </w:pPr>
      <w:r>
        <w:t>arbenigwyr ac asiantaethau allanol.</w:t>
      </w:r>
    </w:p>
    <w:p>
      <w:pPr/>
      <w:r>
        <w:rPr>
          <w:lang w:val="en-GB"/>
        </w:rPr>
        <w:br/>
      </w:r>
    </w:p>
    <w:p>
      <w:pPr/>
      <w:r>
        <w:rPr>
          <w:lang w:val="en-GB"/>
        </w:rPr>
        <w:br/>
      </w:r>
    </w:p>
    <w:p>
      <w:pPr/>
      <w:r>
        <w:rPr>
          <w:lang w:val="en-GB"/>
        </w:rPr>
        <w:br/>
      </w:r>
    </w:p>
    <w:p>
      <w:pPr/>
      <w:r>
        <w:rPr>
          <w:lang w:val="en-GB"/>
        </w:rPr>
        <w:t xml:space="preserve"> </w:t>
      </w:r>
    </w:p>
    <w:p>
      <w:pPr/>
      <w:r>
        <w:rPr>
          <w:lang w:val="en-GB"/>
        </w:rPr>
        <w:t>Cynllunio</w:t>
      </w:r>
    </w:p>
    <w:p>
      <w:pPr/>
      <w:r>
        <w:rPr>
          <w:lang w:val="en-GB"/>
        </w:rPr>
        <w:br/>
      </w:r>
    </w:p>
    <w:p>
      <w:pPr/>
      <w:r>
        <w:rPr>
          <w:lang w:val="en-GB"/>
        </w:rPr>
        <w:t xml:space="preserve"> penderfynu gyda'r athro ac arbenigwyr eraill beth fyddwch chi'n ei wneud, pryd, sut a gyda pha ddisgyblion, i wneud yn siŵr bod rhaglenni dysgu strwythuredig yn cael eu rhoi ar waith fel y bo'n briodol i anghenion disgyblion ag anghenion synhwyraidd a/neu gorfforol.</w:t>
      </w:r>
    </w:p>
    <w:p>
      <w:pPr/>
      <w:r>
        <w:rPr>
          <w:lang w:val="en-GB"/>
        </w:rPr>
        <w:br/>
      </w:r>
    </w:p>
    <w:p>
      <w:pPr/>
      <w:r>
        <w:rPr>
          <w:lang w:val="en-GB"/>
        </w:rPr>
        <w:br/>
      </w:r>
    </w:p>
    <w:p>
      <w:pPr/>
      <w:r>
        <w:rPr>
          <w:lang w:val="en-GB"/>
        </w:rPr>
        <w:t xml:space="preserve"> </w:t>
      </w:r>
    </w:p>
    <w:p>
      <w:pPr/>
      <w:r>
        <w:rPr>
          <w:lang w:val="en-GB"/>
        </w:rPr>
        <w:t>Disgyblion ag anghenion synhwyraidd a/neu gorfforol</w:t>
      </w:r>
    </w:p>
    <w:p>
      <w:pPr/>
      <w:r>
        <w:rPr>
          <w:lang w:val="en-GB"/>
        </w:rPr>
        <w:br/>
      </w:r>
    </w:p>
    <w:p>
      <w:pPr/>
      <w:r>
        <w:rPr>
          <w:lang w:val="en-GB"/>
        </w:rPr>
        <w:t xml:space="preserve"> disgyblion sy'n dangos graddau o amhariad gweledol, corfforol a/neu ar y clyw.</w:t>
      </w:r>
    </w:p>
    <w:p>
      <w:pPr/>
      <w:r>
        <w:rPr>
          <w:lang w:val="en-GB"/>
        </w:rPr>
        <w:br/>
      </w:r>
    </w:p>
    <w:p>
      <w:pPr/>
      <w:r>
        <w:rPr>
          <w:lang w:val="en-GB"/>
        </w:rPr>
        <w:br/>
      </w:r>
    </w:p>
    <w:p>
      <w:pPr/>
      <w:r>
        <w:rPr>
          <w:lang w:val="en-GB"/>
        </w:rPr>
        <w:t xml:space="preserve"> </w:t>
      </w:r>
    </w:p>
    <w:p>
      <w:pPr/>
      <w:r>
        <w:rPr>
          <w:lang w:val="en-GB"/>
        </w:rPr>
        <w:t>Pobl berthnasol</w:t>
      </w:r>
    </w:p>
    <w:p>
      <w:pPr/>
      <w:r>
        <w:rPr>
          <w:lang w:val="en-GB"/>
        </w:rPr>
        <w:br/>
      </w:r>
    </w:p>
    <w:p>
      <w:pPr/>
      <w:r>
        <w:rPr>
          <w:lang w:val="en-GB"/>
        </w:rPr>
        <w:t xml:space="preserve"> pobl sydd ag angen a’r hawl i gael gwybodaeth am sut mae disgyblion yn cymryd rhan a’u cynnydd. Bydd hyn yn cynnwys yr athro sy'n gyfrifol am y disgyblion, ond gall hefyd gynnwys pobl eraill fel arweinwyr ysgolion, staff cymorth eraill mewn ystafelloedd dosbarth sy'n gweithio gyda'r disgyblion, cydlynydd anghenion addysgol arbennig, neu weithwyr proffesiynol eraill, e.e. therapydd. Rhaid cadw at bolisi cyfrinachedd a gweithdrefnau amddiffyn plant yr ysgol bob amser wrth rannu gwybodaeth.</w:t>
      </w:r>
    </w:p>
    <w:p>
      <w:pPr/>
      <w:r>
        <w:rPr>
          <w:lang w:val="en-GB"/>
        </w:rPr>
        <w:br/>
      </w:r>
    </w:p>
    <w:p>
      <w:pPr/>
      <w:r>
        <w:rPr>
          <w:lang w:val="en-GB"/>
        </w:rPr>
        <w:br/>
      </w:r>
    </w:p>
    <w:p>
      <w:pPr/>
      <w:r>
        <w:rPr>
          <w:lang w:val="en-GB"/>
        </w:rPr>
        <w:t xml:space="preserve"> </w:t>
      </w:r>
    </w:p>
    <w:p>
      <w:pPr/>
      <w:r>
        <w:rPr>
          <w:lang w:val="en-GB"/>
        </w:rPr>
        <w:t>Cyfarpar arbenigol</w:t>
      </w:r>
    </w:p>
    <w:p>
      <w:pPr/>
      <w:r>
        <w:rPr>
          <w:lang w:val="en-GB"/>
        </w:rPr>
        <w:br/>
      </w:r>
    </w:p>
    <w:p>
      <w:pPr/>
      <w:r>
        <w:rPr>
          <w:lang w:val="en-GB"/>
        </w:rPr>
        <w:t xml:space="preserve"> cyfarpar a chymhorthion dysgu y gallai fod eu hangen ar ddisgyblion ag anghenion synhwyraidd a/neu gorfforol, e.e.:</w:t>
      </w:r>
    </w:p>
    <w:p>
      <w:pPr>
        <w:numPr>
          <w:ilvl w:val="0"/>
          <w:numId w:val="3"/>
        </w:numPr>
      </w:pPr>
      <w:r>
        <w:t>cymhorthion clywedol</w:t>
      </w:r>
    </w:p>
    <w:p>
      <w:pPr>
        <w:numPr>
          <w:ilvl w:val="0"/>
          <w:numId w:val="3"/>
        </w:numPr>
      </w:pPr>
      <w:r>
        <w:t>cymhorthion gweledol</w:t>
      </w:r>
    </w:p>
    <w:p>
      <w:pPr>
        <w:numPr>
          <w:ilvl w:val="0"/>
          <w:numId w:val="3"/>
        </w:numPr>
      </w:pPr>
      <w:r>
        <w:t>cymhorthion symudedd</w:t>
      </w:r>
    </w:p>
    <w:p>
      <w:pPr>
        <w:numPr>
          <w:ilvl w:val="0"/>
          <w:numId w:val="3"/>
        </w:numPr>
      </w:pPr>
      <w:r>
        <w:t>peiriannau braille</w:t>
      </w:r>
    </w:p>
    <w:p>
      <w:pPr>
        <w:numPr>
          <w:ilvl w:val="0"/>
          <w:numId w:val="3"/>
        </w:numPr>
      </w:pPr>
      <w:r>
        <w:t>caledwedd a meddalwedd technoleg gwybodaeth a chyfathrebu (TGCh).</w:t>
      </w:r>
    </w:p>
    <w:p>
      <w:pPr/>
      <w:r>
        <w:rPr>
          <w:lang w:val="en-GB"/>
        </w:rPr>
        <w:br/>
      </w:r>
    </w:p>
    <w:p>
      <w:pPr/>
      <w:r>
        <w:rPr>
          <w:lang w:val="en-GB"/>
        </w:rPr>
        <w:br/>
      </w:r>
    </w:p>
    <w:p>
      <w:pPr/>
      <w:r>
        <w:rPr>
          <w:lang w:val="en-GB"/>
        </w:rPr>
        <w:br/>
      </w:r>
    </w:p>
    <w:p>
      <w:pPr/>
      <w:r>
        <w:rPr>
          <w:lang w:val="en-GB"/>
        </w:rPr>
        <w:t xml:space="preserve"> </w:t>
      </w:r>
    </w:p>
    <w:p>
      <w:pPr/>
      <w:r>
        <w:rPr>
          <w:lang w:val="en-GB"/>
        </w:rPr>
        <w:t>Rhaglenni dysgu strwythuredig</w:t>
      </w:r>
    </w:p>
    <w:p>
      <w:pPr/>
      <w:r>
        <w:rPr>
          <w:lang w:val="en-GB"/>
        </w:rPr>
        <w:br/>
      </w:r>
    </w:p>
    <w:p>
      <w:pPr/>
      <w:r>
        <w:rPr>
          <w:lang w:val="en-GB"/>
        </w:rPr>
        <w:t xml:space="preserve"> rhaglenni dysgu unigol i fynd i'r afael ag anghenion ychwanegol disgyblion ag anghenion synhwyraidd a/neu gorfforol, e.e. ffisiotherapi, symudedd, therapi lleferydd ac iaith, therapi galwedigaethol a rhaglenni annibyniaeth.</w:t>
      </w:r>
    </w:p>
    <w:p>
      <w:pPr/>
      <w:r>
        <w:rPr>
          <w:lang w:val="en-GB"/>
        </w:rPr>
        <w:br/>
      </w:r>
    </w:p>
    <w:p>
      <w:pPr/>
      <w:r>
        <w:rPr>
          <w:lang w:val="en-GB"/>
        </w:rPr>
        <w:br/>
      </w:r>
    </w:p>
    <w:p>
      <w:pPr/>
      <w:r>
        <w:rPr>
          <w:lang w:val="en-GB"/>
        </w:rPr>
        <w:t xml:space="preserve"> </w:t>
      </w:r>
    </w:p>
    <w:p>
      <w:pPr/>
      <w:r>
        <w:rPr>
          <w:lang w:val="en-GB"/>
        </w:rPr>
        <w:t>Deunyddiau addysgu a dysgu</w:t>
      </w:r>
    </w:p>
    <w:p>
      <w:pPr/>
      <w:r>
        <w:rPr>
          <w:lang w:val="en-GB"/>
        </w:rPr>
        <w:br/>
      </w:r>
    </w:p>
    <w:p>
      <w:pPr/>
      <w:r>
        <w:rPr>
          <w:lang w:val="en-GB"/>
        </w:rPr>
        <w:t xml:space="preserve"> y deunyddiau sy'n addas ar gyfer disgyblion ag anableddau synhwyraidd, amlsynhwyraidd neu gorfforol, e.e.:</w:t>
      </w:r>
    </w:p>
    <w:p>
      <w:pPr>
        <w:numPr>
          <w:ilvl w:val="0"/>
          <w:numId w:val="4"/>
        </w:numPr>
      </w:pPr>
      <w:r>
        <w:t>diagramau cyffyrddol</w:t>
      </w:r>
    </w:p>
    <w:p>
      <w:pPr>
        <w:numPr>
          <w:ilvl w:val="0"/>
          <w:numId w:val="4"/>
        </w:numPr>
      </w:pPr>
      <w:r>
        <w:t>Braille</w:t>
      </w:r>
    </w:p>
    <w:p>
      <w:pPr>
        <w:numPr>
          <w:ilvl w:val="0"/>
          <w:numId w:val="4"/>
        </w:numPr>
      </w:pPr>
      <w:r>
        <w:t>deunyddiau fideo wedi’u hisdeitlo</w:t>
      </w:r>
    </w:p>
    <w:p>
      <w:pPr>
        <w:numPr>
          <w:ilvl w:val="0"/>
          <w:numId w:val="4"/>
        </w:numPr>
      </w:pPr>
      <w:r>
        <w:t>caledwedd a meddalwedd TGCh.</w:t>
      </w:r>
    </w:p>
    <w:p>
      <w:pPr/>
      <w:r>
        <w:rPr>
          <w:lang w:val="en-GB"/>
        </w:rPr>
        <w:br/>
      </w:r>
    </w:p>
    <w:p>
      <w:pPr/>
      <w:r>
        <w:rPr>
          <w:lang w:val="en-GB"/>
          <w:b/>
        </w:rPr>
        <w:t>Cysylltiadau â SGC eraill</w:t>
      </w:r>
      <w:r>
        <w:rPr>
          <w:lang w:val="en-GB"/>
          <w:b/>
        </w:rPr>
        <w:br/>
      </w:r>
    </w:p>
    <w:p>
      <w:pPr/>
      <w:r>
        <w:rPr>
          <w:lang w:val="en-GB"/>
        </w:rPr>
        <w:t>Mae'r uned hon yn un o bedair uned arbenigol i'r rhai sy'n gweithio gyda disgyblion ag anghenion addysgol arbennig cymedrol, difrifol a/neu gymhleth neu anghenion cymorth ychwanegol mewn ysgol arbennig neu leoliad prif ffrwd.</w:t>
      </w:r>
    </w:p>
    <w:p>
      <w:pPr/>
      <w:r>
        <w:rPr>
          <w:lang w:val="en-GB"/>
        </w:rPr>
        <w:t>Yr unedau arbenigol eraill yw:</w:t>
      </w:r>
    </w:p>
    <w:p>
      <w:pPr/>
      <w:r>
        <w:rPr>
          <w:lang w:val="en-GB"/>
        </w:rPr>
        <w:br/>
      </w:r>
    </w:p>
    <w:p>
      <w:pPr/>
      <w:r>
        <w:rPr>
          <w:lang w:val="en-GB"/>
        </w:rPr>
        <w:t xml:space="preserve"> TDASTL39 Cynorthwyo disgyblion ag anghenion cyfathrebu a rhyngweithio</w:t>
      </w:r>
    </w:p>
    <w:p>
      <w:pPr/>
      <w:r>
        <w:rPr>
          <w:lang w:val="en-GB"/>
        </w:rPr>
        <w:br/>
      </w:r>
    </w:p>
    <w:p>
      <w:pPr/>
      <w:r>
        <w:rPr>
          <w:lang w:val="en-GB"/>
        </w:rPr>
        <w:t xml:space="preserve"> TDASTL40 Cynorthwyo disgyblion ag anghenion gwybyddol a dysgu </w:t>
      </w:r>
    </w:p>
    <w:p>
      <w:pPr/>
      <w:r>
        <w:rPr>
          <w:lang w:val="en-GB"/>
        </w:rPr>
        <w:br/>
      </w:r>
    </w:p>
    <w:p>
      <w:pPr/>
      <w:r>
        <w:rPr>
          <w:lang w:val="en-GB"/>
        </w:rPr>
        <w:t xml:space="preserve"> TDASTL41 Cynorthwyo disgyblion ag anghenion ymddygiadol, emosiynol a datblygiad cymdeithasol</w:t>
      </w:r>
    </w:p>
    <w:p>
      <w:pPr/>
      <w:r>
        <w:rPr>
          <w:lang w:val="en-GB"/>
        </w:rPr>
        <w:t>Mae'r uned hon yn cysylltu hefyd â:</w:t>
      </w:r>
    </w:p>
    <w:p>
      <w:pPr/>
      <w:r>
        <w:rPr>
          <w:lang w:val="en-GB"/>
        </w:rPr>
        <w:br/>
      </w:r>
    </w:p>
    <w:p>
      <w:pPr/>
      <w:r>
        <w:rPr>
          <w:lang w:val="en-GB"/>
        </w:rPr>
        <w:t xml:space="preserve"> TDASTL12 Cynorthwyo plentyn ag anableddau neu anghenion addysgol arbennig</w:t>
      </w:r>
    </w:p>
    <w:p>
      <w:pPr/>
      <w:r>
        <w:rPr>
          <w:lang w:val="en-GB"/>
        </w:rPr>
        <w:br/>
      </w:r>
    </w:p>
    <w:p>
      <w:pPr/>
      <w:r>
        <w:rPr>
          <w:lang w:val="en-GB"/>
        </w:rPr>
        <w:t xml:space="preserve"> TDASTL13 Cyfrannu at symud a thrin unigolion</w:t>
      </w:r>
    </w:p>
    <w:p>
      <w:pPr/>
      <w:r>
        <w:rPr>
          <w:lang w:val="en-GB"/>
        </w:rPr>
        <w:br/>
      </w:r>
    </w:p>
    <w:p>
      <w:pPr/>
      <w:r>
        <w:rPr>
          <w:lang w:val="en-GB"/>
        </w:rPr>
        <w:t xml:space="preserve"> TDASTL14 Cynorthwyo unigolion yn ystod sesiynau therapi</w:t>
      </w:r>
    </w:p>
    <w:p>
      <w:pPr/>
      <w:r>
        <w:rPr>
          <w:lang w:val="en-GB"/>
        </w:rPr>
        <w:br/>
      </w:r>
    </w:p>
    <w:p>
      <w:pPr/>
      <w:r>
        <w:rPr>
          <w:lang w:val="en-GB"/>
        </w:rPr>
        <w:t xml:space="preserve"> TDASTL38 Cynorthwyo plant ag anableddau neu anghenion addysgol arbennig a'u teuluoedd</w:t>
      </w:r>
    </w:p>
    <w:p>
      <w:pPr/>
      <w:r>
        <w:rPr>
          <w:lang w:val="en-GB"/>
          <w:b/>
        </w:rPr>
        <w:t>Datblygwyd gan</w:t>
      </w:r>
    </w:p>
    <w:p>
      <w:pPr/>
      <w:r>
        <w:rPr>
          <w:lang w:val="en-GB"/>
        </w:rPr>
        <w:t>Training and Development Agency for Schools</w:t>
      </w:r>
      <w:r>
        <w:rPr>
          <w:lang w:val="en-GB"/>
        </w:rPr>
        <w:br/>
      </w:r>
    </w:p>
    <w:p>
      <w:pPr/>
      <w:r>
        <w:rPr>
          <w:lang w:val="en-GB"/>
          <w:b/>
        </w:rPr>
        <w:t>Fersiwn rhif</w:t>
      </w:r>
    </w:p>
    <w:p>
      <w:pPr/>
      <w:r>
        <w:rPr>
          <w:lang w:val="en-GB"/>
        </w:rPr>
        <w:t>1</w:t>
      </w:r>
      <w:r>
        <w:rPr>
          <w:lang w:val="en-GB"/>
        </w:rPr>
        <w:br/>
      </w:r>
    </w:p>
    <w:p>
      <w:pPr/>
      <w:r>
        <w:rPr>
          <w:lang w:val="en-GB"/>
          <w:b/>
        </w:rPr>
        <w:t>Dyddiad cymeradwyo</w:t>
      </w:r>
    </w:p>
    <w:p>
      <w:pPr/>
      <w:r>
        <w:rPr>
          <w:lang w:val="en-GB"/>
        </w:rPr>
        <w:t>01 Meh 2007</w:t>
      </w:r>
      <w:r>
        <w:rPr>
          <w:lang w:val="en-GB"/>
        </w:rPr>
        <w:br/>
      </w:r>
    </w:p>
    <w:p>
      <w:pPr/>
      <w:r>
        <w:rPr>
          <w:lang w:val="en-GB"/>
          <w:b/>
        </w:rPr>
        <w:t>Dyddiad Adolygu Dangosol</w:t>
      </w:r>
    </w:p>
    <w:p>
      <w:pPr/>
      <w:r>
        <w:rPr>
          <w:lang w:val="en-GB"/>
        </w:rPr>
        <w:t>01 Meh 2009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 xml:space="preserve">Training and Development Agency for Schools </w:t>
      </w:r>
      <w:r>
        <w:rPr>
          <w:lang w:val="en-GB"/>
        </w:rPr>
        <w:br/>
      </w:r>
    </w:p>
    <w:p>
      <w:pPr/>
      <w:r>
        <w:rPr>
          <w:lang w:val="en-GB"/>
          <w:b/>
        </w:rPr>
        <w:t>RCU gwreiddiol</w:t>
      </w:r>
    </w:p>
    <w:p>
      <w:pPr/>
      <w:r>
        <w:rPr>
          <w:lang w:val="en-GB"/>
        </w:rPr>
        <w:t>STL42</w:t>
      </w:r>
      <w:r>
        <w:rPr>
          <w:lang w:val="en-GB"/>
        </w:rPr>
        <w:br/>
      </w:r>
    </w:p>
    <w:p>
      <w:pPr/>
      <w:r>
        <w:rPr>
          <w:lang w:val="en-GB"/>
          <w:b/>
        </w:rPr>
        <w:t>Galwedigaethau perthnasol</w:t>
      </w:r>
    </w:p>
    <w:p>
      <w:pPr/>
      <w:r>
        <w:rPr>
          <w:lang w:val="en-GB"/>
        </w:rPr>
        <w:t>Addysg a hyfforddiant, Gwasanaethau Cyhoeddus, Cymorth dysgu uniongyrchol, Datblygiad a Lles Plant, Gofal Plant a Gwasanaethau Personol Cysylltiedig, Gwasanaeth Cyhoeddus a Gweithwyr Proffesiynol Cyswllt Eraill</w:t>
      </w:r>
      <w:r>
        <w:rPr>
          <w:lang w:val="en-GB"/>
        </w:rPr>
        <w:br/>
      </w:r>
    </w:p>
    <w:p>
      <w:pPr/>
      <w:r>
        <w:rPr>
          <w:lang w:val="en-GB"/>
          <w:b/>
        </w:rPr>
        <w:t>Cyfres/Set</w:t>
      </w:r>
    </w:p>
    <w:p>
      <w:pPr/>
      <w:r>
        <w:rPr>
          <w:lang w:val="en-GB"/>
        </w:rPr>
        <w:t>Cynorthwyo Addysgu a Dysgu mewn Ysgolion</w:t>
      </w:r>
      <w:r>
        <w:rPr>
          <w:lang w:val="en-GB"/>
        </w:rPr>
        <w:br/>
      </w:r>
    </w:p>
    <w:p>
      <w:pPr/>
      <w:r>
        <w:rPr>
          <w:lang w:val="en-GB"/>
          <w:b/>
        </w:rPr>
        <w:t>Geiriau Allweddol</w:t>
      </w:r>
    </w:p>
    <w:p>
      <w:pPr/>
      <w:r>
        <w:rPr>
          <w:lang w:val="en-GB"/>
        </w:rPr>
        <w:t xml:space="preserve">mathemateg, cynllunio, paratoi, adnoddau, deilliannau, rhif, siâp, dulliau mesur, trin data, datrys problemau, symbolau, diagramau, gweithgareddau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B94E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CC76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E056F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4F648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23870eaf2640ec" /><Relationship Type="http://schemas.openxmlformats.org/officeDocument/2006/relationships/numbering" Target="/word/numbering.xml" Id="Raf7eedaab377423c" /><Relationship Type="http://schemas.openxmlformats.org/officeDocument/2006/relationships/settings" Target="/word/settings.xml" Id="R61b8e566abcc41e3" /><Relationship Type="http://schemas.openxmlformats.org/officeDocument/2006/relationships/image" Target="/word/media/726162e6-781a-45b7-832f-80f4c15a9331.png" Id="R661bdf82b0634e1d" /></Relationships>
</file>