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035dbe97934f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LANTw11</w:t>
            </w:r>
            <w:r>
              <w:rPr>
                <w:b/>
              </w:rPr>
              <w:br/>
            </w:r>
            <w:r>
              <w:rPr>
                <w:b/>
              </w:rPr>
              <w:t>Cwympo coed mawr gan ddefnyddio cyfarpar wedi’i reoli â llaw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ddac1b5a3449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holl weithgareddau a all fod yn ofynnol i gwympo coed mawr, gan ddefnyddio cyfarpar wedi’i reoli â llaw i fodloni gofynion cwympo, ynghyd â’r gofynion a’r cyfrifoldebau craidd.</w:t>
      </w:r>
    </w:p>
    <w:p>
      <w:pPr/>
      <w:r>
        <w:rPr>
          <w:lang w:val="en-GB"/>
        </w:rPr>
        <w:t>Gallai gweithgareddau gynnwys rhai neu’r cyfan o’r canlynol:</w:t>
      </w:r>
    </w:p>
    <w:p>
      <w:pPr>
        <w:numPr>
          <w:ilvl w:val="0"/>
          <w:numId w:val="1"/>
        </w:numPr>
      </w:pPr>
      <w:r>
        <w:t>cwympo coed mawr gan ddefnyddio llif gadwyn – diffinnir bod coeden fawr dros 760mm (30in) ar uchder cwympo.</w:t>
      </w:r>
    </w:p>
    <w:p>
      <w:pPr>
        <w:numPr>
          <w:ilvl w:val="0"/>
          <w:numId w:val="1"/>
        </w:numPr>
      </w:pPr>
      <w:r>
        <w:t>cwympo coed mawr â chymorth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Gallech fod yn gweithio yn unol â manyleb a roddwyd sy’n diffinio’r dulliau i’w defnyddio, ond bydd disgwyl i chi benderfynu sut i gyflawni’r dulliau hyn ar y safle.</w:t>
      </w:r>
    </w:p>
    <w:p>
      <w:pPr/>
      <w:r>
        <w:rPr>
          <w:lang w:val="en-GB"/>
        </w:rPr>
        <w:t>Bydd y dechneg a’r cyfarpar cwympo sy’n ofynnol yn briodol i rywogaeth y goeden, ei maint, ei phwysau, ei chyflwr, sut mae’n gwyro a’i safle, ynghyd â chyfrif am amodau’r dirwedd a’r tywydd.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Mae’r safon hon yn ymwneud â choed conifferaidd a llydanddail, coed sy’n unionsyth, coed sydd â’u pwysau am ymlaen, coed sydd â’u pwysau am yn ôl, a chyfeiriad cwympo a roddwyd.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ddraeniau, ac i sicrhau nad yw eich gwaith yn peri risg i ddefnyddwyr eraill y safle.</w:t>
      </w:r>
    </w:p>
    <w:p>
      <w:pPr/>
      <w:r>
        <w:rPr>
          <w:lang w:val="en-GB"/>
        </w:rPr>
        <w:t>Wrth weithio gyda chyfarpar a pheiriannau, mae’n rhaid eich bod wedi’ch hyfforddi’n briodol a dylech ddal ardystiad cyfredol, lle bo angen, yn unol â’r ddeddfwriaeth berthnasol.</w:t>
      </w:r>
    </w:p>
    <w:p>
      <w:pPr/>
      <w:r>
        <w:rPr>
          <w:lang w:val="en-GB"/>
        </w:rPr>
        <w:t>Mae’n rhaid i bob gwaith coed gael ei gyflawni gan berson hyfforddedig a chymwys, sydd â phrofiad perthnasol o’r dasg gwympo a gyflawnir ac sy’n cael ei oruchwylio’n briodol, lle bo angen. Dylid caniatáu amser i atgyfnerthu dysgu ac ennill profiad rhwng defnyddio gwahanol dechnegau cwympo a rhwng cwympo coed o wahanol faint.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/>
      <w:r>
        <w:rPr>
          <w:lang w:val="en-GB"/>
        </w:rPr>
        <w:t>Gall disgyn o goed neu gael eich taro gan goed, rhannau o goed, canghennau sy’n disgyn neu wrthrychau eraill sy’n disgyn ladd neu anafu gweithwyr ar safle neu aelodau’r cyhoedd yn ddifrifol.</w:t>
      </w:r>
    </w:p>
    <w:p>
      <w:pPr/>
      <w:r>
        <w:rPr>
          <w:lang w:val="en-GB"/>
        </w:rPr>
        <w:t>Cadarnhewch:</w:t>
      </w:r>
    </w:p>
    <w:p>
      <w:pPr>
        <w:numPr>
          <w:ilvl w:val="0"/>
          <w:numId w:val="2"/>
        </w:numPr>
      </w:pPr>
      <w:r>
        <w:t>fod gosodiad a threfn yr ardal weithio yn amddiffyn gweithwyr ac aelodau’r cyhoedd rhag risg gwrthrychau sy’n disgyn</w:t>
      </w:r>
    </w:p>
    <w:p>
      <w:pPr>
        <w:numPr>
          <w:ilvl w:val="0"/>
          <w:numId w:val="2"/>
        </w:numPr>
      </w:pPr>
      <w:r>
        <w:t>bod parthau risg yn cael eu sefydlu a bod pobl yn cael eu hatal rhag mynediad i’r parthau</w:t>
      </w:r>
    </w:p>
    <w:p>
      <w:pPr>
        <w:numPr>
          <w:ilvl w:val="0"/>
          <w:numId w:val="2"/>
        </w:numPr>
      </w:pPr>
      <w:r>
        <w:t>bod parthau risg wedi’u marcio, eu harwyddo a’u gwarchod yn glir, lle y bo’n ymarferol yn rhesymol</w:t>
      </w:r>
    </w:p>
    <w:p>
      <w:pPr>
        <w:numPr>
          <w:ilvl w:val="0"/>
          <w:numId w:val="2"/>
        </w:numPr>
      </w:pPr>
      <w:r>
        <w:t>bod dulliau cyfathrebu rhwng yr holl weithwyr ar safle yn gadarn ac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fod angen adnoddau ychwanegol ar safle, fel arolygwyr, i helpu rheoli unrhyw risg sy’n gysylltiedig petai rhywun o bosibl yn cael mynediad i’r safle gweithio.</w:t>
      </w:r>
    </w:p>
    <w:p>
      <w:pPr/>
      <w:r>
        <w:rPr>
          <w:lang w:val="en-GB"/>
        </w:rPr>
        <w:t>Mae canllawiau’r diwydiant ar gwympo coed a’r gofynion am atgyfnerthu dysgu ar gael ar wefan FISA. https://ukfisa.com/.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cael y wybodaeth berthnasol i gyflawni’r gweithgareddau gwaith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gwirio unrhyw ofynion statudol a allai fod ar waith a all atal neu osod amodau ar y gwaith i’w gyflawni a chadarnhau bod pob caniatâd a thrwydded ofynnol wedi’i sicrhau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cynnal eich iechyd a’ch diogelwch eich hun ac iechyd a diogelwch pobl eraill bob amser, yn unol â’r ddeddfwriaeth a chodau ymarfer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asesu’r risgiau sy’n gysylltiedig â’r safle a’r gwaith sydd i’w gyflawni, cyn dechrau gweithio a thrwy gydol y gweithgaredd, gan wirio a chadarnhau canfyddiadau unrhyw asesiadau risg presennol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cadarnhau bod pob gwasanaeth tanddaearol ac uwchben fel nwy, dŵr, carthffosiaeth, trydan a chyfathrebu wedi’u nodi cyn bod y cwympo’n dechrau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cadarnhau bod camau rheoli digonol wedi’u rhoi ar waith, bod parthau risg a llwybrau dianc wedi’u sefydlu a’u marcio, a bod cynllunio a gweithdrefnau brys sy’n berthnasol i’r safle wedi’u sefydlu a’u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dewis y dulliau gweithio mwyaf diogel, gan ddefnyddio dulliau mecanyddol lle bo hynny’n fwy diogel, yn unol â’r risgiau a aseswyd a gweithdrefnau sefydliadol, a chynllunio gwaith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cynllunio gwaith i leihau difrod andwyol a llygredd gwasgaredig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cadarnhau bod hyfforddiant, profiad ac ardystiad perthnasol yn eu lle i ymgymryd â’r gwaith sydd i’w gyflawni, a chydnabod y cyfyngiadau ar eich cymhwysedd 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defnyddio dulliau priodol i gyfathrebu’n effeithiol â gweithwyr eraill ac unrhyw un arall sy’n ymwneud â’r gwaith, neu y mae’r gwaith yn effeithio arnynt, yn unol â chanllawiau’r diwydiant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cadarnhau bod y cyfarpar diogelu personol (PPE) priodol ar gyfer y gwaith i’w gyflawni yn cael ei wisgo drwy’r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dewis, paratoi, defnyddio, gwneud gwaith cynnal a chadw’r gweithredwr a storio’r llifoedd cadwyn a’r offer a chyfarpar arall sy’n ofynnol ar gyfer y gwaith yn ddiogel, yn unol â’r gofynion cyfreithiol a chyfarwyddiadau’r gwneuthurwr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cadarnhau bod yr holl gyfarpar wedi cael ei wirio, ei brofi, lle bo’r angen a’i fod yn addas at ei ddiben, yn unol â’r gofynion cyfreithiol perthnasol a chyfarwyddiadau’r gwneuthurwr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cynnal diogelwch a diogeledd offer, cyfarpar a thanwydd (lle bo’r angen) ar y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gwneud y gwaith gofynnol yn unol â’r wybodaeth a ddarparwyd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lleihau difrod i’r safle a’r ardal gyfagos, neu darfu arnynt, wrth wneud y gwaith hwn a chadarnhau bod y safle’n cael ei adael mewn cyflwr diogel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gweithredu agweddau arfer gorau at gynaliadwyedd sy’n briodol i’r gwaith sy’n cael ei gyflawni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delio’n effeithiol â phroblemau sy’n codi o fewn cwmpas a chyfyngiadau eich cyfrifoldebau eich hun a rhoi gwybod am broblemau na ellir eu datrys,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cwblhau a storio’r holl ddogfennaeth berthnasol yn unol â gofynion cyfreithiol a sefydliadol</w:t>
      </w:r>
    </w:p>
    <w:p>
      <w:pPr/>
      <w:r>
        <w:rPr>
          <w:lang w:val="en-GB"/>
        </w:rPr>
        <w:t>Cwympo coed mawr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nodi coed i’w cwympo i benderfynu ar y gofynion cwympo yn unol â’r cyfarwyddiadau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dewis dull cwympo cydnabyddedig a phenderfynu ar y cyfeiriad cwympo yn briodol i rywogaeth y goeden, ei maint, ei huchder, ei phwysau, ei chyflwr, ei gogwydd a’i safle ac yn unol â chanfyddiadau’r asesiad risg, ynghyd â chyfrif am y dirwedd ac amodau’r tywydd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ystyried effaith clefydau, diffygion a dirywiad ar y broses gwympo a chael cyngor lle nad ydych yn sicr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nodi coed y gallai eu cwympo fod yn anodd neu’n beryglus a’r tu hwnt i gyfyngiadau eich gallu, a rhoi gwybod am y rhain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paratoi’r safle ar gyfer cwympo trwy wirio bod yr ardal weithio uniongyrchol wrth fôn y goeden yn glir, gan waredu rhwystrau yng nghyfeiriad y cwympo a gwirio bod y llwybr dianc yn glir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paratoi’r goeden i’w chwympo, yn briodol i faint y goeden, ei chyflwr a chanfyddiadau’r asesiad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cymryd y rhagofalon priodol wrth gwympo mewn ardaloedd gerllaw rheilffyrdd, ffyrdd, llwybrau ac ardaloedd â mynediad i’r cyhoedd,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gwneud gwiriadau cyn-cychwyn a gosodiad y llif gadwyn i’w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cwympo coed mawr yn ddiogel mewn cyfeiriad y penderfynwyd arno ymlaen llaw, gan ddefnyddio dulliau cwympo cydnabyddedig, a chymhorthion cwympo, lle bo angen, fel y bo’n briodol i ffurf, wynebwedd a chyflwr y goeden, a’r dechneg gwympo a ddewiswyd, yn unol â gofynion cwympo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gwirio bod safle a chyflwr y goeden sydd wedi’i chwympo yn ddiogel ac yn addas ar gyfer gweithrediadau dilynol</w:t>
      </w:r>
    </w:p>
    <w:p>
      <w:pPr/>
      <w:r>
        <w:rPr>
          <w:lang w:val="en-GB"/>
        </w:rPr>
        <w:t>Cwympo coed mawr â chymorth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amcangyfrif y llwyth a dewis cyfarpar tynnu priodol ar gyfer y llwyth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dewis cyfeiriad cwympo yn briodol i ffurf y goeden ac amodau’r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gosod y cyfarpar tynnu yn unol â’r asesiad risg penodol i sicrhau diogelwch yr holl weithredwyr sy’n ymwneud â’r gwaith, yn unol â chanllawiau’r diwydiant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dewis a defnyddio pwyntiau angori addas, sy’n ddigonol i’r llwyth disgwyliedig, fel y bo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dewis a gosod pwyntiau clymu digonol o fewn y goeden i’w chwympo i roi digon o sicrwydd a phwysau addas i’r system dynnu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sefydlu system gyfathrebu glir rhwng gweithredwr y llif gadwyn a gweithredwr y system dynnu a chadarnhau eu bod wedi cytuno ar signalau cyn dechrau’r broses gwympo a winsio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lle y defnyddir arolygwr/arwyddwr, cadarnhau eu bod wedi’u hyfforddi a’u bod yn gymwys i gyflawni’r dasg a’u bod y tu allan i’r parth risg diffiniedig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sicrhau tensiwn y system dynnu ymlaen llaw i sicrhau bod pob rhan yn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gwneud toriadau cwympo fel y bo’n briodol i’r goeden a’r bar llithro, gan ddefnyddio offer cymorth (lletemau), fel y bo’n briodol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a chael at wybodaeth sy’n berthnasol i’r gwaith gofynnol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nodi peryglon ac asesu’r risgiau sy’n gysylltiedig â’r safle a’r gwaith i’w wneud a phwysigrwydd asesiad risg penodol i safle a chamau rheoli sy’n briodol i’ch maes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gwirio am bresenoldeb gwasanaethau tanddaearol ac uwchben, fel nwy, dŵr, carthffosiaeth, trydan a chyfathrebu cyn bod y cwympo’n dechrau, sut gellir gwneud hyn a’r camau i’w cymryd os byddant yn cael eu darganfod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gweithdrefnau iechyd a diogelwch a’r Systemau Gweithio Diogel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cynllunio a’r gweithdrefnau brys sy’n berthnasol i’r safle, canllawiau’r diwydiant ar barthau risg a chliriadau diogel rhag dargludyddion trydan uwchben, a beth i’w wneud os bydd cysylltiad â llinellau pŵer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pwysigrwydd rheoli parthau risg, y defnydd cywir o arwyddion rhybudd a rhwystrau i hysbysu ac amddiffyn pobl eraill tra bydd y gwaith yn mynd rhagddo, a’r gweithdrefnau ar gyfer rheoli traffig dros dro lle bydd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 ddeddfwriaeth a’r codau ymarfer, safonau a chanllawiau’r diwydiant, polisïau, gweithdrefnau a phrotocolau sefydliadol, moeseg busnes a moeseg proffesiynol presennol sy’n berthnasol i’ch maes gwaith ac y mae’n rhaid i chi gadw atynt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gofynion cyfreithiol, y diwydiant a sefydliadol am hyfforddiant, profiad ac ardystiad i wneud y gweithgareddau gwaith gofynnol a phwysigrwydd cydnabod eich cyfyngiadau a pheidio ag ymgymryd â gwaith sydd y tu hwnt i lefel eich cymhwysedd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yr offer, y cyfarpar a’r cyfarpar diogelu personol (PPE) sy’n ofynnol ar gyfer y gwaith a sut i baratoi, defnyddio, gwneud gwaith cynnal a chadw’r gweithredwr a storio’r rhain yn ddiogel, yn unol â’r gofynion cyfreithiol perthnasol, cyfarwyddiadau’r gwneuthurwr a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gofynion cyfreithiol am wirio a phrofi cyfarpar a pham mae’n bwysig cynnal a chadw’r holl gyfarpar i safon uchel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technoleg a ddefnyddir yn eich maes gwaith a sut i’w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pam mae’n bwysig cyfathrebu’n effeithiol â gweithwyr eraill ac unrhyw un arall sy’n ymwneud â’r gwaith, neu y mae’r gwaith yn effeithio arnynt, a’r dulliau cyfathrebu y dylid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effaith bosibl y gwaith ar y safle a’r ardal gyfagos a sut gellir lleihau’r effaith hon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eich cyfrifoldeb chi a chyfrifoldeb y sefydliad am amddiffyn yr amgylchedd a gweithio’n gynaliadwy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pwysigrwydd gwirio bod y gwaith sydd wedi’i gwblhau yn bodloni gofynion, yn unol â’r wybodaeth a ddarperir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y problemau a all godi wrth gwympo coed, y camau i’w cymryd a’r gweithdrefnau sefydliadol ar gyfer rhoi gwybod am broblemau na ellir eu datrys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cwmpas a chyfyngiadau eich cymhwysedd, eich cyfrifoldebau a’ch atebolrwydd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y gofynion cyfreithiol a sefydliadol ar gyfer cwblhau a storio dogfennaeth</w:t>
      </w:r>
    </w:p>
    <w:p>
      <w:pPr/>
      <w:r>
        <w:rPr>
          <w:lang w:val="en-GB"/>
        </w:rPr>
        <w:t>Cwympo coed mawr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pa goed y mae angen eu cwympo yn ôl rhywogaeth, lleoliad, cyflwr a marciau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nodweddion pren y coed sy’n cael eu cwympo a sut gall hyn effeithio ar eu hymateb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benderfynu ar y dull cwympo a’r cyfeiriad cwympo ar gyfer gwahanol goed a beth y mae angen ei 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sut i asesu uchder y goeden fawr yn gysylltiedig â’r hyn sydd o’i chwmpas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goblygiadau tirwedd, amodau’r tir, y tymor, y tywydd a chyflwr y coed i gwympo coed mawr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sut i adnabod arwyddion clefyd, diffygion a dirywiad mewn coed, y risgiau y gall hyn ei achosi a sut i addasu dulliau cwympo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i adnabod pan fydd coed yn anodd eu cwympo a bydd angen technegau arbenigol, a’r camau i’w cymryd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manteision gosod a defnyddio meinciau cwympo naturiol, matiau tocion a chymorth tebyg cyn cwympo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y technegau sy’n ofynnol i gwympo gwahanol goed mawr, gan gynnwys y dulliau cwympo cydnabyddedig, gan gynnwys defnyddio toriadau tyllu a chymhorthion cwympo, lle bo angen, fel y bo’n briodol i ffurf y goeden, ei hwynebwedd a’i chyflwr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dulliau cwympo eraill ar gyfer coed unionsyth/coed nad ydynt yn pwyso’n drwm i un ochr, gan gynnwys defnyddio barau llithro sy’n fwy na diamedr y goeden ar uchder cwympo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a phryd i ddefnyddio cyfarpar ychwanegol i gynorthwyo â chwympo coed a’r camau diogelu ychwanegol sy’n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y camau diogelu ychwanegol i’w defnyddio wrth gwympo gerllaw rheilffyrdd, ffyrdd, llwybrau ac ardaloedd â mynediad i’r cyhoedd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y mannau peryglus wrth gwympo coed a phwysigrwydd gwylio’r goeden a’r ardal weithio trwy gydol y broses</w:t>
      </w:r>
    </w:p>
    <w:p>
      <w:pPr/>
      <w:r>
        <w:rPr>
          <w:lang w:val="en-GB"/>
        </w:rPr>
        <w:t>Cwympo coed mawr â chymorth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 cyfarpar ychwanegol sy’n ofynnol i gynorthwyo â chwympo coed mawr a sut caiff gwahanol fathau o offer tynnu eu cymhwyso a’u cyfyngiadau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amcangyfrif llwyth y goeden a phenderfynu ar y cyfarpar tynnu y mae ei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 technegau a ddefnyddir i osod system dynnu i gwympo coeden â chymorth yn ddiogel, sy’n ddigonol ar gyfer llwyth disgwyliedig y goeden sy’n cael ei chwympo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pwysigrwydd cyfathrebu clir wrth gyflawni gweithrediadau cwympo â chymorth a’r dulliau cyfathrebu sydd ar gael pan na ellir cynnal llinell olwg glir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pwysigrwydd cytuno ar y signalau i’w defnyddio cyn dechrau ar y broses gwympo a winsio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yr angen am dynnu yn erbyn wrth weithredu mewn safleoedd cyfyngedig neu ar safleoedd â llethrau serth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yr angen am ddewis cyfeiriad cwympo yn gywir a phwysigrwydd defnyddio technegau a thoriadau cwympo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budd cynnwys “cynheilydd cefn” (back-hold) yn y toriad cwympo ar gyfer gweithredoedd cwympo â chymorth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asesu gofynion dal colfach gwahanol rywogaethau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sut i wneud toriadau i gynhyrchu dimensiynau colfach i fodloni gofynion gwahanol rywogaethau, cyflwr ac wynebwedd coed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Dulliau cwympo ar gyfer amrywiol goed mawr, gan gynnwys:</w:t>
      </w:r>
    </w:p>
    <w:p>
      <w:pPr>
        <w:numPr>
          <w:ilvl w:val="0"/>
          <w:numId w:val="3"/>
        </w:numPr>
      </w:pPr>
      <w:r>
        <w:t>coed unionsyth/cytbwys</w:t>
      </w:r>
    </w:p>
    <w:p>
      <w:pPr>
        <w:numPr>
          <w:ilvl w:val="0"/>
          <w:numId w:val="3"/>
        </w:numPr>
      </w:pPr>
      <w:r>
        <w:t>coed sydd â’u pwysau am yn ôl</w:t>
      </w:r>
    </w:p>
    <w:p>
      <w:pPr>
        <w:numPr>
          <w:ilvl w:val="0"/>
          <w:numId w:val="3"/>
        </w:numPr>
      </w:pPr>
      <w:r>
        <w:t>coed sydd â’u pwysau am ymlaen</w:t>
      </w:r>
    </w:p>
    <w:p>
      <w:pPr>
        <w:numPr>
          <w:ilvl w:val="0"/>
          <w:numId w:val="3"/>
        </w:numPr>
      </w:pPr>
      <w:r>
        <w:t>coed bach heb eu brig a/neu ganghennau (polion)</w:t>
      </w:r>
    </w:p>
    <w:p>
      <w:pPr>
        <w:numPr>
          <w:ilvl w:val="0"/>
          <w:numId w:val="3"/>
        </w:numPr>
      </w:pPr>
      <w:r>
        <w:t>defnyddio barrau llithro sy’n fwy na diamedr y goeden</w:t>
      </w:r>
    </w:p>
    <w:p>
      <w:pPr>
        <w:numPr>
          <w:ilvl w:val="0"/>
          <w:numId w:val="3"/>
        </w:numPr>
      </w:pPr>
      <w:r>
        <w:t>coed anodd eu cwympo (e.e. oherwydd eu gwerth masnachol uchel, eu cyflwr, eu hwynebwedd neu eu safle)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cyfarpar ychwanegol yn cynnwys:</w:t>
      </w:r>
    </w:p>
    <w:p>
      <w:pPr>
        <w:numPr>
          <w:ilvl w:val="0"/>
          <w:numId w:val="4"/>
        </w:numPr>
      </w:pPr>
      <w:r>
        <w:t>winshis sy’n cael eu gweithredu â llaw neu yn fecanyddol</w:t>
      </w:r>
    </w:p>
    <w:p>
      <w:pPr>
        <w:numPr>
          <w:ilvl w:val="0"/>
          <w:numId w:val="4"/>
        </w:numPr>
      </w:pPr>
      <w:r>
        <w:t>rhaffau tynnu</w:t>
      </w:r>
    </w:p>
    <w:p>
      <w:pPr>
        <w:numPr>
          <w:ilvl w:val="0"/>
          <w:numId w:val="4"/>
        </w:numPr>
      </w:pPr>
      <w:r>
        <w:t>dyfeisiau ffrithiant</w:t>
      </w:r>
    </w:p>
    <w:p>
      <w:pPr>
        <w:numPr>
          <w:ilvl w:val="0"/>
          <w:numId w:val="4"/>
        </w:numPr>
      </w:pPr>
      <w:r>
        <w:t>ceblau</w:t>
      </w:r>
    </w:p>
    <w:p>
      <w:pPr>
        <w:numPr>
          <w:ilvl w:val="0"/>
          <w:numId w:val="4"/>
        </w:numPr>
      </w:pPr>
      <w:r>
        <w:t>strapiau</w:t>
      </w:r>
    </w:p>
    <w:p>
      <w:pPr>
        <w:numPr>
          <w:ilvl w:val="0"/>
          <w:numId w:val="4"/>
        </w:numPr>
      </w:pPr>
      <w:r>
        <w:t>ceblau dolen</w:t>
      </w:r>
    </w:p>
    <w:p>
      <w:pPr>
        <w:numPr>
          <w:ilvl w:val="0"/>
          <w:numId w:val="4"/>
        </w:numPr>
      </w:pPr>
      <w:r>
        <w:t>cyplynnau/cysylltwyr</w:t>
      </w:r>
    </w:p>
    <w:p>
      <w:pPr>
        <w:numPr>
          <w:ilvl w:val="0"/>
          <w:numId w:val="4"/>
        </w:numPr>
      </w:pPr>
      <w:r>
        <w:t>cipflociau pwli</w:t>
      </w:r>
    </w:p>
    <w:p>
      <w:pPr>
        <w:numPr>
          <w:ilvl w:val="0"/>
          <w:numId w:val="4"/>
        </w:numPr>
      </w:pPr>
      <w:r>
        <w:t>lletemau hydrolig neu fecanyddol</w:t>
      </w:r>
    </w:p>
    <w:p>
      <w:pPr>
        <w:numPr>
          <w:ilvl w:val="0"/>
          <w:numId w:val="4"/>
        </w:numPr>
      </w:pPr>
      <w:r>
        <w:t>jaciau coed</w:t>
      </w:r>
    </w:p>
    <w:p>
      <w:pPr>
        <w:numPr>
          <w:ilvl w:val="0"/>
          <w:numId w:val="4"/>
        </w:numPr>
      </w:pPr>
      <w:r>
        <w:t>dyfeisiau eraill fel clampiau estyniadau cebl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Cyfathrebu ag aelodau eraill y tîm:</w:t>
      </w:r>
    </w:p>
    <w:p>
      <w:pPr>
        <w:numPr>
          <w:ilvl w:val="0"/>
          <w:numId w:val="5"/>
        </w:numPr>
      </w:pPr>
      <w:r>
        <w:t>arwyddion llaw</w:t>
      </w:r>
    </w:p>
    <w:p>
      <w:pPr>
        <w:numPr>
          <w:ilvl w:val="0"/>
          <w:numId w:val="5"/>
        </w:numPr>
      </w:pPr>
      <w:r>
        <w:t>setiau radio dwyffordd</w:t>
      </w:r>
    </w:p>
    <w:p>
      <w:pPr>
        <w:numPr>
          <w:ilvl w:val="0"/>
          <w:numId w:val="5"/>
        </w:numPr>
      </w:pPr>
      <w:r>
        <w:t>ffonau symudol</w:t>
      </w:r>
    </w:p>
    <w:p>
      <w:pPr>
        <w:numPr>
          <w:ilvl w:val="0"/>
          <w:numId w:val="5"/>
        </w:numPr>
      </w:pPr>
      <w:r>
        <w:t>clustffonau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Arolygwr/arwyddwr</w:t>
      </w:r>
    </w:p>
    <w:p>
      <w:pPr/>
      <w:r>
        <w:rPr>
          <w:lang w:val="en-GB"/>
        </w:rPr>
        <w:t xml:space="preserve"> – person hyfforddedig a chymwys sy’n rheoli symudiadau peiriannau, gweithdrefnau a phobl ar safle i sicrhau bod gweithgareddau gwaith yn cael eu cyflawni’n ddiogel.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Rhaid sefydlu hierarchaeth o reoliadau rhwng yr arolygwr/arwyddwr a gweithredwyr eraill i sicrhau bod signalau y cytunwyd arnynt ymlaen llaw yn cael eu trosglwyddo a’u deall yn glir.</w:t>
      </w:r>
    </w:p>
    <w:p>
      <w:pPr/>
      <w:r>
        <w:rPr>
          <w:lang w:val="en-GB"/>
        </w:rPr>
        <w:t>Mae offer llaw yn cynnwys:</w:t>
      </w:r>
    </w:p>
    <w:p>
      <w:pPr>
        <w:numPr>
          <w:ilvl w:val="0"/>
          <w:numId w:val="6"/>
        </w:numPr>
      </w:pPr>
      <w:r>
        <w:t>bar torri/lifer cwympo</w:t>
      </w:r>
    </w:p>
    <w:p>
      <w:pPr>
        <w:numPr>
          <w:ilvl w:val="0"/>
          <w:numId w:val="6"/>
        </w:numPr>
      </w:pPr>
      <w:r>
        <w:t>gordd</w:t>
      </w:r>
    </w:p>
    <w:p>
      <w:pPr>
        <w:numPr>
          <w:ilvl w:val="0"/>
          <w:numId w:val="6"/>
        </w:numPr>
      </w:pPr>
      <w:r>
        <w:t>gefelau codi</w:t>
      </w:r>
    </w:p>
    <w:p>
      <w:pPr>
        <w:numPr>
          <w:ilvl w:val="0"/>
          <w:numId w:val="6"/>
        </w:numPr>
      </w:pPr>
      <w:r>
        <w:t>polion bachog</w:t>
      </w:r>
    </w:p>
    <w:p>
      <w:pPr>
        <w:numPr>
          <w:ilvl w:val="0"/>
          <w:numId w:val="6"/>
        </w:numPr>
      </w:pPr>
      <w:r>
        <w:t>bachau troi</w:t>
      </w:r>
    </w:p>
    <w:p>
      <w:pPr>
        <w:numPr>
          <w:ilvl w:val="0"/>
          <w:numId w:val="6"/>
        </w:numPr>
      </w:pPr>
      <w:r>
        <w:t>strapiau troi</w:t>
      </w:r>
    </w:p>
    <w:p>
      <w:pPr>
        <w:numPr>
          <w:ilvl w:val="0"/>
          <w:numId w:val="6"/>
        </w:numPr>
      </w:pPr>
      <w:r>
        <w:t>polion tynnu i lawr</w:t>
      </w:r>
    </w:p>
    <w:p>
      <w:pPr>
        <w:numPr>
          <w:ilvl w:val="0"/>
          <w:numId w:val="6"/>
        </w:numPr>
      </w:pPr>
      <w:r>
        <w:t>lletemau</w:t>
      </w:r>
    </w:p>
    <w:p>
      <w:pPr>
        <w:numPr>
          <w:ilvl w:val="0"/>
          <w:numId w:val="6"/>
        </w:numPr>
      </w:pPr>
      <w:r>
        <w:t>winsh llaw gyda dolen, cebl, pwlïau a strapiau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7"/>
        </w:numPr>
      </w:pPr>
      <w:r>
        <w:t>lluniadau</w:t>
      </w:r>
    </w:p>
    <w:p>
      <w:pPr>
        <w:numPr>
          <w:ilvl w:val="0"/>
          <w:numId w:val="7"/>
        </w:numPr>
      </w:pPr>
      <w:r>
        <w:t>cynlluniau</w:t>
      </w:r>
    </w:p>
    <w:p>
      <w:pPr>
        <w:numPr>
          <w:ilvl w:val="0"/>
          <w:numId w:val="7"/>
        </w:numPr>
      </w:pPr>
      <w:r>
        <w:t>amserlenni</w:t>
      </w:r>
    </w:p>
    <w:p>
      <w:pPr>
        <w:numPr>
          <w:ilvl w:val="0"/>
          <w:numId w:val="7"/>
        </w:numPr>
      </w:pPr>
      <w:r>
        <w:t>manylebau</w:t>
      </w:r>
    </w:p>
    <w:p>
      <w:pPr>
        <w:numPr>
          <w:ilvl w:val="0"/>
          <w:numId w:val="7"/>
        </w:numPr>
      </w:pPr>
      <w:r>
        <w:t>datganiadau dull</w:t>
      </w:r>
    </w:p>
    <w:p>
      <w:pPr>
        <w:numPr>
          <w:ilvl w:val="0"/>
          <w:numId w:val="7"/>
        </w:numPr>
      </w:pPr>
      <w:r>
        <w:t>Gweithdrefnau Gweithredu Safonol (SOPs)</w:t>
      </w:r>
    </w:p>
    <w:p>
      <w:pPr>
        <w:numPr>
          <w:ilvl w:val="0"/>
          <w:numId w:val="7"/>
        </w:numPr>
      </w:pPr>
      <w:r>
        <w:t>canllawiau’r gwneuthurwr</w:t>
      </w:r>
    </w:p>
    <w:p>
      <w:pPr>
        <w:numPr>
          <w:ilvl w:val="0"/>
          <w:numId w:val="7"/>
        </w:numPr>
      </w:pPr>
      <w:r>
        <w:t>gofynion y cwsmer</w:t>
      </w:r>
    </w:p>
    <w:p>
      <w:pPr>
        <w:numPr>
          <w:ilvl w:val="0"/>
          <w:numId w:val="7"/>
        </w:numPr>
      </w:pPr>
      <w:r>
        <w:t>gofynion sicrhau ansawdd</w:t>
      </w:r>
    </w:p>
    <w:p>
      <w:pPr>
        <w:numPr>
          <w:ilvl w:val="0"/>
          <w:numId w:val="7"/>
        </w:numPr>
      </w:pPr>
      <w:r>
        <w:t>safonau’r diwydiant (e.e. Safonau Prydeinig)</w:t>
      </w:r>
    </w:p>
    <w:p>
      <w:pPr>
        <w:numPr>
          <w:ilvl w:val="0"/>
          <w:numId w:val="7"/>
        </w:numPr>
      </w:pPr>
      <w:r>
        <w:t>cyfarwyddiadau ar lafar neu yn ysgrifenedig</w:t>
      </w:r>
    </w:p>
    <w:p>
      <w:pPr>
        <w:numPr>
          <w:ilvl w:val="0"/>
          <w:numId w:val="7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Parth risg</w:t>
      </w:r>
    </w:p>
    <w:p>
      <w:pPr/>
      <w:r>
        <w:rPr>
          <w:lang w:val="en-GB"/>
        </w:rPr>
        <w:t xml:space="preserve"> – fe’i gelwir hefyd yn Barth perygl a Pharth gwahardd. Dylid sefydlu’r parth risg cyn dechrau unrhyw waith coed. Fel arfer, bydd y parth yn cyfateb i ddwywaith uchder y goeden sydd i’w chwympo, er bod angen ystyried ffactorau eraill hefyd.</w:t>
      </w:r>
    </w:p>
    <w:p>
      <w:pPr/>
      <w:r>
        <w:rPr>
          <w:lang w:val="en-GB"/>
        </w:rPr>
        <w:t>Polion</w:t>
      </w:r>
    </w:p>
    <w:p>
      <w:pPr/>
      <w:r>
        <w:rPr>
          <w:lang w:val="en-GB"/>
        </w:rPr>
        <w:t xml:space="preserve"> – coed y mae eu canghennau wedi’u torri i ffwrdd</w:t>
      </w:r>
    </w:p>
    <w:p>
      <w:pPr/>
      <w:r>
        <w:rPr>
          <w:lang w:val="en-GB"/>
        </w:rPr>
        <w:t>Paratoi’r safle</w:t>
      </w:r>
    </w:p>
    <w:p>
      <w:pPr/>
      <w:r>
        <w:rPr>
          <w:lang w:val="en-GB"/>
        </w:rPr>
        <w:t xml:space="preserve"> – gallai hyn gynnwys sefydlu mainc, mat tocion neu debyg</w:t>
      </w:r>
    </w:p>
    <w:p>
      <w:pPr/>
      <w:r>
        <w:rPr>
          <w:lang w:val="en-GB"/>
        </w:rPr>
        <w:t>Paratoi’r goeden i’w chwympo</w:t>
      </w:r>
    </w:p>
    <w:p>
      <w:pPr/>
      <w:r>
        <w:rPr>
          <w:lang w:val="en-GB"/>
        </w:rPr>
        <w:t xml:space="preserve"> – a allai gynnwys tocio canghennau is, gwaredu llystyfiant dringo, bwtresi a rhwystrau eraill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Tirwedd:</w:t>
      </w:r>
    </w:p>
    <w:p>
      <w:pPr>
        <w:numPr>
          <w:ilvl w:val="0"/>
          <w:numId w:val="8"/>
        </w:numPr>
      </w:pPr>
      <w:r>
        <w:t>arwynebau caled</w:t>
      </w:r>
    </w:p>
    <w:p>
      <w:pPr>
        <w:numPr>
          <w:ilvl w:val="0"/>
          <w:numId w:val="8"/>
        </w:numPr>
      </w:pPr>
      <w:r>
        <w:t>arwynebau meddal</w:t>
      </w:r>
    </w:p>
    <w:p>
      <w:pPr>
        <w:numPr>
          <w:ilvl w:val="0"/>
          <w:numId w:val="8"/>
        </w:numPr>
      </w:pPr>
      <w:r>
        <w:t>arwynebau anwastad</w:t>
      </w:r>
    </w:p>
    <w:p>
      <w:pPr>
        <w:numPr>
          <w:ilvl w:val="0"/>
          <w:numId w:val="8"/>
        </w:numPr>
      </w:pPr>
      <w:r>
        <w:t>llethrau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LANTw20; LANTw23; LANTw25; LANTw78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coed; cwympo; llif gadwyn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9B2A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7B59C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EC8C7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DF658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E882E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BCAF7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625C52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0CE22D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9bb9a058b140b9" /><Relationship Type="http://schemas.openxmlformats.org/officeDocument/2006/relationships/numbering" Target="/word/numbering.xml" Id="Re9017cb9ca264556" /><Relationship Type="http://schemas.openxmlformats.org/officeDocument/2006/relationships/settings" Target="/word/settings.xml" Id="R74d7a0ee42e04cd5" /><Relationship Type="http://schemas.openxmlformats.org/officeDocument/2006/relationships/image" Target="/word/media/30460800-305f-47b0-909f-640669d2e8f8.png" Id="R74ddac1b5a34494e" /></Relationships>
</file>