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a92eff909a4be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LANTw7</w:t>
            </w:r>
            <w:r>
              <w:rPr>
                <w:b/>
              </w:rPr>
              <w:br/>
            </w:r>
            <w:r>
              <w:rPr>
                <w:b/>
              </w:rPr>
              <w:t>Plannu a sefydlu coed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cbf7b7de0f0481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â’r holl weithgareddau a all fod yn ofynnol i blannu a sefydlu coed mewn coedwig, coetir neu leoliadau trefol, ynghyd â’r gofynion a chyfrifoldebau craidd.</w:t>
      </w:r>
    </w:p>
    <w:p>
      <w:pPr/>
      <w:r>
        <w:rPr>
          <w:lang w:val="en-GB"/>
        </w:rPr>
        <w:t>Bydd dulliau paratoi’r tir a phlannu yn amrywio rhwng plannu mewn coedwig a choetir a phlannu trefol.</w:t>
      </w:r>
    </w:p>
    <w:p>
      <w:pPr/>
      <w:r>
        <w:rPr>
          <w:lang w:val="en-GB"/>
        </w:rPr>
        <w:t>Mae meintiau coed yn amrywiol, o drawsblaniadau bach o blanhigfa, i goed chwip hyd at fetr o uchder, i goed rhannol aeddfed, ac mae angen dulliau plannu gwahanol arnynt. Gallant fod yn rhai plwg, mewn pot, gwreiddiau noeth neu bêl-wreiddyn. Mae coed mawr wedi’u tyfu mewn potiau yn drwm iawn a gall fod angen cyfarpar codi i gynorthwyo â’u symud a’u plannu.</w:t>
      </w:r>
    </w:p>
    <w:p>
      <w:pPr/>
      <w:r>
        <w:rPr>
          <w:lang w:val="en-GB"/>
        </w:rPr>
        <w:t>Gallai gweithgareddau sy’n ofynnol i blannu coed gynnwys rhai neu’r cyfan o’r canlynol:</w:t>
      </w:r>
    </w:p>
    <w:p>
      <w:pPr>
        <w:numPr>
          <w:ilvl w:val="0"/>
          <w:numId w:val="1"/>
        </w:numPr>
      </w:pPr>
      <w:r>
        <w:t>clirio a pharatoi safleoedd i blannu coed</w:t>
      </w:r>
    </w:p>
    <w:p>
      <w:pPr>
        <w:numPr>
          <w:ilvl w:val="0"/>
          <w:numId w:val="1"/>
        </w:numPr>
      </w:pPr>
      <w:r>
        <w:t>plannu coed</w:t>
      </w:r>
    </w:p>
    <w:p>
      <w:pPr>
        <w:numPr>
          <w:ilvl w:val="0"/>
          <w:numId w:val="1"/>
        </w:numPr>
      </w:pPr>
      <w:r>
        <w:t>darparu ôl-ofal i goed newydd eu plannu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Gallech fod yn gweithio yn unol â manyleb a roddwyd sy’n diffinio’r dulliau i’w defnyddio, ond bydd disgwyl i chi benderfynu sut i gyflawni’r dulliau hyn ar y safle.</w:t>
      </w:r>
    </w:p>
    <w:p>
      <w:pPr/>
      <w:r>
        <w:rPr>
          <w:lang w:val="en-GB"/>
        </w:rPr>
        <w:t>Bydd angen i chi ystyried unrhyw gyfyngiadau sy’n effeithio ar y gwaith, e.e. safleoedd dynodedig, presenoldeb strwythurau rhestredig, bywyd gwyllt, rhywogaethau estron goresgynnol neu rywogaethau gwarchodedig, ac ati.</w:t>
      </w:r>
    </w:p>
    <w:p>
      <w:pPr/>
      <w:r>
        <w:rPr>
          <w:lang w:val="en-GB"/>
        </w:rPr>
        <w:t>Mae’n ofynnol i chi osgoi neu leihau difrod i, neu darfu ar, yr ardal gyfagos, gan gynnwys coed, llystyfiant arall, bywyd gwyllt a chynefinoedd, neu i unrhyw strwythurau, ffensys, llwybrau, arwyddion, ffosydd/dyfrffyrdd neu wasanaethau tanddaearol, ac i sicrhau nad yw eich gwaith yn peri risg i ddefnyddwyr eraill y safle.</w:t>
      </w:r>
    </w:p>
    <w:p>
      <w:pPr/>
      <w:r>
        <w:rPr>
          <w:lang w:val="en-GB"/>
        </w:rPr>
        <w:t>Wrth weithio gyda chyfarpar a pheiriannau neu gemegion, mae’n rhaid eich bod wedi’ch hyfforddi’n briodol a dylech ddal ardystiad cyfredol, lle bo angen, yn unol â’r ddeddfwriaeth berthnasol. Wrth blannu mewn ardaloedd trefol, gallai hyn gynnwys dal cymwysterau gwaith stryd perthnasol.</w:t>
      </w:r>
    </w:p>
    <w:p>
      <w:pPr/>
      <w:r>
        <w:rPr>
          <w:lang w:val="en-GB"/>
        </w:rPr>
        <w:t>Mae’n rhaid i’ch gwaith gydymffurfio â’r holl ddeddfwriaeth, codau ymarfer, safonau’r diwydiant a chanllawiau perthnasol wrth wneud gwaith coed.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Gofynion a chyfrifoldebau craidd</w:t>
      </w:r>
    </w:p>
    <w:p>
      <w:pPr>
        <w:numPr>
          <w:ilvl w:val="0"/>
          <w:numId w:val="2"/>
        </w:numPr>
      </w:pPr>
      <w:r>
        <w:t>cael y wybodaeth berthnasol i gyflawni’r gweithgareddau gwaith yn unol â gweithdrefnau sefydliadol</w:t>
      </w:r>
    </w:p>
    <w:p>
      <w:pPr>
        <w:numPr>
          <w:ilvl w:val="0"/>
          <w:numId w:val="2"/>
        </w:numPr>
      </w:pPr>
      <w:r>
        <w:t>cynnal eich iechyd a’ch diogelwch eich hun ac iechyd a diogelwch pobl eraill bob amser, yn unol â’r ddeddfwriaeth a chodau ymarfer perthnasol</w:t>
      </w:r>
    </w:p>
    <w:p>
      <w:pPr>
        <w:numPr>
          <w:ilvl w:val="0"/>
          <w:numId w:val="2"/>
        </w:numPr>
      </w:pPr>
      <w:r>
        <w:t>asesu’r risgiau sy’n gysylltiedig â’r safle a’r gwaith sydd i’w gyflawni cyn dechrau gweithio a thrwy gydol y gweithgaredd, gan wirio a chadarnhau canfyddiadau unrhyw asesiadau risg presennol</w:t>
      </w:r>
    </w:p>
    <w:p>
      <w:pPr>
        <w:numPr>
          <w:ilvl w:val="0"/>
          <w:numId w:val="2"/>
        </w:numPr>
      </w:pPr>
      <w:r>
        <w:t>cadarnhau bod camau rheoli digonol wedi’u rhoi ar waith a bod cynllunio a gweithdrefnau brys sy’n berthnasol i’r safle wedi’u sefydlu a’u cofnodi</w:t>
      </w:r>
    </w:p>
    <w:p>
      <w:pPr>
        <w:numPr>
          <w:ilvl w:val="0"/>
          <w:numId w:val="2"/>
        </w:numPr>
      </w:pPr>
      <w:r>
        <w:t>gwirio unrhyw ofynion statudol a allai fod ar waith a all atal neu osod amodau ar y gwaith i’w gyflawni a chadarnhau bod pob caniatâd a thrwydded ofynnol wedi’u cael</w:t>
      </w:r>
    </w:p>
    <w:p>
      <w:pPr>
        <w:numPr>
          <w:ilvl w:val="0"/>
          <w:numId w:val="2"/>
        </w:numPr>
      </w:pPr>
      <w:r>
        <w:t>dewis y dulliau gweithio mwyaf diogel, gan ddefnyddio dulliau mecanyddol, lle bo hynny’n fwy diogel, yn unol â’r risgiau a aseswyd a gweithdrefnau sefydliadol, a chynllunio gwaith yn unol â hynny</w:t>
      </w:r>
    </w:p>
    <w:p>
      <w:pPr>
        <w:numPr>
          <w:ilvl w:val="0"/>
          <w:numId w:val="2"/>
        </w:numPr>
      </w:pPr>
      <w:r>
        <w:t>cadarnhau bod hyfforddiant ac ardystiad perthnasol yn eu lle i ymgymryd â’r gwaith sydd i’w gyflawni, a chydnabod y cyfyngiadau ar eich cymhwysedd chi</w:t>
      </w:r>
    </w:p>
    <w:p>
      <w:pPr>
        <w:numPr>
          <w:ilvl w:val="0"/>
          <w:numId w:val="2"/>
        </w:numPr>
      </w:pPr>
      <w:r>
        <w:t>defnyddio dulliau priodol i gyfathrebu’n effeithiol â gweithwyr eraill ac unrhyw un arall sy’n ymwneud â’r gwaith, neu y mae’r gwaith yn effeithio arnynt, yn unol â gweithdrefnau sefydliadol</w:t>
      </w:r>
    </w:p>
    <w:p>
      <w:pPr>
        <w:numPr>
          <w:ilvl w:val="0"/>
          <w:numId w:val="2"/>
        </w:numPr>
      </w:pPr>
      <w:r>
        <w:t>cael y deunyddiau sy’n ofynnol ar gyfer y gwaith yn unol â gweithdrefnau sefydliadol</w:t>
      </w:r>
    </w:p>
    <w:p>
      <w:pPr>
        <w:numPr>
          <w:ilvl w:val="0"/>
          <w:numId w:val="2"/>
        </w:numPr>
      </w:pPr>
      <w:r>
        <w:t>cadarnhau bod y cyfarpar diogelu personol (PPE) priodol ar gyfer y gwaith i’w gyflawni yn cael ei wisgo drwy’r amser</w:t>
      </w:r>
    </w:p>
    <w:p>
      <w:pPr>
        <w:numPr>
          <w:ilvl w:val="0"/>
          <w:numId w:val="2"/>
        </w:numPr>
      </w:pPr>
      <w:r>
        <w:t>dewis, paratoi, defnyddio, cynnal a chadw a storio’r offer a’r cyfarpar sy’n ofynnol yn ddiogel, yn unol â’r gofynion cyfreithiol perthnasol a chyfarwyddiadau’r gwneuthurwr</w:t>
      </w:r>
    </w:p>
    <w:p>
      <w:pPr>
        <w:numPr>
          <w:ilvl w:val="0"/>
          <w:numId w:val="2"/>
        </w:numPr>
      </w:pPr>
      <w:r>
        <w:t>cadarnhau bod yr holl gyfarpar wedi cael ei wirio, ei brofi, lle bo angen a’i fod yn addas at ei ddiben, yn unol â’r gofynion cyfreithiol perthnasol a chyfarwyddiadau’r gwneuthurwr</w:t>
      </w:r>
    </w:p>
    <w:p>
      <w:pPr>
        <w:numPr>
          <w:ilvl w:val="0"/>
          <w:numId w:val="2"/>
        </w:numPr>
      </w:pPr>
      <w:r>
        <w:t>cynnal diogelwch a diogeledd offer a chyfarpar ar y safle</w:t>
      </w:r>
    </w:p>
    <w:p>
      <w:pPr>
        <w:numPr>
          <w:ilvl w:val="0"/>
          <w:numId w:val="2"/>
        </w:numPr>
      </w:pPr>
      <w:r>
        <w:t>trin, defnyddio a storio sylweddau peryglus yn unol â’r gofynion cyfreithiol perthnasol a chyfarwyddiadau’r gwneuthurwr</w:t>
      </w:r>
    </w:p>
    <w:p>
      <w:pPr>
        <w:numPr>
          <w:ilvl w:val="0"/>
          <w:numId w:val="2"/>
        </w:numPr>
      </w:pPr>
      <w:r>
        <w:t>cynnal hylendid a bioddiogelwch yn unol â gofynion cyfreithiol perthnasol, canllawiau’r diwydiant a gweithdrefnau sefydliadol</w:t>
      </w:r>
    </w:p>
    <w:p>
      <w:pPr>
        <w:numPr>
          <w:ilvl w:val="0"/>
          <w:numId w:val="2"/>
        </w:numPr>
      </w:pPr>
      <w:r>
        <w:t>cyflawni’r gwaith gofynnol yn unol â’r wybodaeth a ddarparwyd a gweithdrefnau sefydliadol</w:t>
      </w:r>
    </w:p>
    <w:p>
      <w:pPr>
        <w:numPr>
          <w:ilvl w:val="0"/>
          <w:numId w:val="2"/>
        </w:numPr>
      </w:pPr>
      <w:r>
        <w:t>gwaredu pob deunydd gwastraff a deunydd dros ben a delio â nhw yn unol â’r gofynion cyfreithiol perthnasol a gweithdrefnau sefydliadol</w:t>
      </w:r>
    </w:p>
    <w:p>
      <w:pPr>
        <w:numPr>
          <w:ilvl w:val="0"/>
          <w:numId w:val="2"/>
        </w:numPr>
      </w:pPr>
      <w:r>
        <w:t>lleihau difrod i’r safle a’r ardal gyfagos, neu darfu arnynt, wrth wneud y gwaith hwn a chadarnhau bod y safle’n cael ei adael mewn cyflwr diogel a thaclus</w:t>
      </w:r>
    </w:p>
    <w:p>
      <w:pPr>
        <w:numPr>
          <w:ilvl w:val="0"/>
          <w:numId w:val="2"/>
        </w:numPr>
      </w:pPr>
      <w:r>
        <w:t>nodi agweddau arfer gorau at gynaliadwyedd sy’n briodol i’r gwaith sy’n cael ei gyflawni</w:t>
      </w:r>
    </w:p>
    <w:p>
      <w:pPr>
        <w:numPr>
          <w:ilvl w:val="0"/>
          <w:numId w:val="2"/>
        </w:numPr>
      </w:pPr>
      <w:r>
        <w:t>delio’n effeithiol â phroblemau sy’n codi o fewn cwmpas a chyfyngiadau eich cyfrifoldebau eich hun a rhoi gwybod am broblemau na ellir eu datrys, yn unol â gweithdrefnau sefydliadol</w:t>
      </w:r>
    </w:p>
    <w:p>
      <w:pPr>
        <w:numPr>
          <w:ilvl w:val="0"/>
          <w:numId w:val="2"/>
        </w:numPr>
      </w:pPr>
      <w:r>
        <w:t>cwblhau a storio’r holl ddogfennaeth berthnasol yn unol â gofynion cyfreithiol a gweithdrefnau sefydliadol perthnasol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Clirio a pharatoi safleoedd ar gyfer plannu coed</w:t>
      </w:r>
    </w:p>
    <w:p>
      <w:pPr>
        <w:numPr>
          <w:ilvl w:val="0"/>
          <w:numId w:val="3"/>
        </w:numPr>
      </w:pPr>
      <w:r>
        <w:t>dewis dulliau clirio a pharatoi addas i fodloni gofynion plannu, yn unol â’r defnydd blaenorol o’r safle, risgiau a aseswyd a chanfyddiadau’r asesiad amgylcheddol</w:t>
      </w:r>
    </w:p>
    <w:p>
      <w:pPr>
        <w:numPr>
          <w:ilvl w:val="0"/>
          <w:numId w:val="3"/>
        </w:numPr>
      </w:pPr>
      <w:r>
        <w:t>gweithredu’r dulliau a ddewiswyd i glirio a pharatoi’r safle ar gyfer plannu yn unol â’r wybodaeth a ddarparwyd, gan gyfrif am y tywydd ac amodau’r safle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Plannu coed</w:t>
      </w:r>
    </w:p>
    <w:p>
      <w:pPr>
        <w:numPr>
          <w:ilvl w:val="0"/>
          <w:numId w:val="4"/>
        </w:numPr>
      </w:pPr>
      <w:r>
        <w:t>gwirio rhywogaeth, cyflwr a bioddiogelwch y stoc plannu, yn unol â gofynion plannu, cyn plannu</w:t>
      </w:r>
    </w:p>
    <w:p>
      <w:pPr>
        <w:numPr>
          <w:ilvl w:val="0"/>
          <w:numId w:val="4"/>
        </w:numPr>
      </w:pPr>
      <w:r>
        <w:t>trin a chludo stoc plannu yn ddiogel, gan gynnwys coed wedi’u trin â chemegion, i leihau difrod a mwyafu twf, gan ddefnyddio cyfarpar, codi lle bo angen</w:t>
      </w:r>
    </w:p>
    <w:p>
      <w:pPr>
        <w:numPr>
          <w:ilvl w:val="0"/>
          <w:numId w:val="4"/>
        </w:numPr>
      </w:pPr>
      <w:r>
        <w:t>gwirio bod y safle plannu wedi’i baratoi a’i fod mewn cyflwr addas ar gyfer plannu</w:t>
      </w:r>
    </w:p>
    <w:p>
      <w:pPr>
        <w:numPr>
          <w:ilvl w:val="0"/>
          <w:numId w:val="4"/>
        </w:numPr>
      </w:pPr>
      <w:r>
        <w:t>paratoi stoc plannu yn barod ar gyfer plannu yn unol â gofynion plannu</w:t>
      </w:r>
    </w:p>
    <w:p>
      <w:pPr>
        <w:numPr>
          <w:ilvl w:val="0"/>
          <w:numId w:val="4"/>
        </w:numPr>
      </w:pPr>
      <w:r>
        <w:t>lleoli a phlannu coed gan ddefnyddio dulliau priodol yn unol â meintiau coed a gofynion plannu</w:t>
      </w:r>
    </w:p>
    <w:p>
      <w:pPr>
        <w:numPr>
          <w:ilvl w:val="0"/>
          <w:numId w:val="4"/>
        </w:numPr>
      </w:pPr>
      <w:r>
        <w:t>plannu coed yn ddigon dwfn a llydan i ddarparu ar gyfer y goeden a chaniatáu am ledaenu gwreiddiau heb dorri na phlygu.</w:t>
      </w:r>
    </w:p>
    <w:p>
      <w:pPr>
        <w:numPr>
          <w:ilvl w:val="0"/>
          <w:numId w:val="4"/>
        </w:numPr>
      </w:pPr>
      <w:r>
        <w:t>yn unol â chyfarwyddyd, defnyddio compost, gwrtaith neu drochiad gwreiddiau yn unol â’r gofynion plannu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Darparu ôl-ofal i goed newydd eu plannu</w:t>
      </w:r>
    </w:p>
    <w:p>
      <w:pPr>
        <w:numPr>
          <w:ilvl w:val="0"/>
          <w:numId w:val="5"/>
        </w:numPr>
      </w:pPr>
      <w:r>
        <w:t>yn unol â chyfarwyddyd, darparu dŵr a maetholion i goed newydd eu plannu yn unol â gofynion plannu</w:t>
      </w:r>
    </w:p>
    <w:p>
      <w:pPr>
        <w:numPr>
          <w:ilvl w:val="0"/>
          <w:numId w:val="5"/>
        </w:numPr>
      </w:pPr>
      <w:r>
        <w:t>darparu cynhaliaeth ac amddiffyniad ar ôl plannu’r coed yn erbyn cyfryngau niweidiol yn unol â’r gofynion plannu a maint y coed, gan osgoi difrod i’r coed newydd eu plannu ac ystyried effaith amgylcheddol y dulliau a ddefnyddiwyd</w:t>
      </w:r>
    </w:p>
    <w:p>
      <w:pPr>
        <w:numPr>
          <w:ilvl w:val="0"/>
          <w:numId w:val="5"/>
        </w:numPr>
      </w:pPr>
      <w:r>
        <w:t>gwirio bod yr holl ddeunyddiau a ddefnyddiwyd mewn cyflwr da ac yn cyfateb i ofynion y wybodaeth a ddarparwyd, a rhoi gwybod am unrhyw namau neu ddiffygion i’r unigolyn perthnasol</w:t>
      </w:r>
    </w:p>
    <w:p>
      <w:pPr>
        <w:numPr>
          <w:ilvl w:val="0"/>
          <w:numId w:val="5"/>
        </w:numPr>
      </w:pPr>
      <w:r>
        <w:t>cynnal a chadw coed ar ôl eu plannu yn unol â’r gofynion plannu, gan osgoi difrod i’r coed newydd eu plannu ac i’r amgylchedd cyfagos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Gofynion a chyfrifoldebau craidd</w:t>
      </w:r>
    </w:p>
    <w:p>
      <w:pPr>
        <w:numPr>
          <w:ilvl w:val="0"/>
          <w:numId w:val="6"/>
        </w:numPr>
      </w:pPr>
      <w:r>
        <w:t>sut i nodi a chael at wybodaeth sy’n berthnasol i’r gwaith gofynnol</w:t>
      </w:r>
    </w:p>
    <w:p>
      <w:pPr>
        <w:numPr>
          <w:ilvl w:val="0"/>
          <w:numId w:val="6"/>
        </w:numPr>
      </w:pPr>
      <w:r>
        <w:t>sut i nodi peryglon ac asesu’r risgiau sy’n gysylltiedig â’r safle a’r gwaith i’w wneud a phwysigrwydd asesiad risg sy’n benodol i safle a chamau rheoli sy’n briodol i’ch maes gwaith</w:t>
      </w:r>
    </w:p>
    <w:p>
      <w:pPr>
        <w:numPr>
          <w:ilvl w:val="0"/>
          <w:numId w:val="6"/>
        </w:numPr>
      </w:pPr>
      <w:r>
        <w:t>y gweithdrefnau iechyd a diogelwch a’r Systemau Gweithio Diogel perthnasol</w:t>
      </w:r>
    </w:p>
    <w:p>
      <w:pPr>
        <w:numPr>
          <w:ilvl w:val="0"/>
          <w:numId w:val="6"/>
        </w:numPr>
      </w:pPr>
      <w:r>
        <w:t>y cynllunio a’r gweithdrefnau brys sy’n berthnasol i’r safle, gan gynnwys y defnydd cywir o arwyddion rhybudd a rhwystrau i hysbysu ac amddiffyn pobl eraill wrth i’r gwaith gael ei gyflawni</w:t>
      </w:r>
    </w:p>
    <w:p>
      <w:pPr>
        <w:numPr>
          <w:ilvl w:val="0"/>
          <w:numId w:val="6"/>
        </w:numPr>
      </w:pPr>
      <w:r>
        <w:t>y ddeddfwriaeth a’r codau ymarfer, safonau a chanllawiau’r diwydiant, polisïau, gweithdrefnau a phrotocolau sefydliadol, moeseg busnes a moeseg proffesiynol presennol sy’n berthnasol i’ch maes gwaith ac y mae’n rhaid i chi gadw atynt</w:t>
      </w:r>
    </w:p>
    <w:p>
      <w:pPr>
        <w:numPr>
          <w:ilvl w:val="0"/>
          <w:numId w:val="6"/>
        </w:numPr>
      </w:pPr>
      <w:r>
        <w:t>gofynion cyfreithiol, rhai’r diwydiant a rhai sefydliadol am hyfforddiant ac ardystiad i wneud y gweithgareddau gwaith gofynnol a phwysigrwydd cydnabod eich cyfyngiadau a pheidio ag ymgymryd â gwaith sydd y tu hwnt i lefel eich cymhwysedd</w:t>
      </w:r>
    </w:p>
    <w:p>
      <w:pPr>
        <w:numPr>
          <w:ilvl w:val="0"/>
          <w:numId w:val="6"/>
        </w:numPr>
      </w:pPr>
      <w:r>
        <w:t>pam mae’n bwysig cyfathrebu’n effeithiol â gweithwyr eraill ac unrhyw un arall sy’n ymwneud â’r gwaith, neu y mae’r gwaith yn effeithio arnynt, a’r dulliau cyfathrebu y dylid eu defnyddio</w:t>
      </w:r>
    </w:p>
    <w:p>
      <w:pPr>
        <w:numPr>
          <w:ilvl w:val="0"/>
          <w:numId w:val="6"/>
        </w:numPr>
      </w:pPr>
      <w:r>
        <w:t>sut i gael y deunyddiau sy’n ofynnol ar gyfer y gwaith a sut i sicrhau bod deunyddiau ar gael, lle bo angen, a phan fo angen</w:t>
      </w:r>
    </w:p>
    <w:p>
      <w:pPr>
        <w:numPr>
          <w:ilvl w:val="0"/>
          <w:numId w:val="6"/>
        </w:numPr>
      </w:pPr>
      <w:r>
        <w:t>yr offer, y cyfarpar a’r cyfarpar diogelu personol (PPE) sy’n ofynnol ar gyfer y gwaith a sut i ddewis, paratoi, defnyddio, gwneud gwaith cynnal a chadw’r gweithredwr a storio’r rhain yn ddiogel, yn unol â’r gofynion cyfreithiol perthnasol, cyfarwyddiadau’r gwneuthurwr a gweithdrefnau sefydliadol</w:t>
      </w:r>
    </w:p>
    <w:p>
      <w:pPr>
        <w:numPr>
          <w:ilvl w:val="0"/>
          <w:numId w:val="6"/>
        </w:numPr>
      </w:pPr>
      <w:r>
        <w:t>y gofynion cyfreithiol am wirio a phrofi cyfarpar a pham mae’n bwysig cynnal a chadw’r holl gyfarpar i safon uchel</w:t>
      </w:r>
    </w:p>
    <w:p>
      <w:pPr>
        <w:numPr>
          <w:ilvl w:val="0"/>
          <w:numId w:val="6"/>
        </w:numPr>
      </w:pPr>
      <w:r>
        <w:t>technoleg a ddefnyddir yn eich maes gwaith a sut i’w defnyddio</w:t>
      </w:r>
    </w:p>
    <w:p>
      <w:pPr>
        <w:numPr>
          <w:ilvl w:val="0"/>
          <w:numId w:val="6"/>
        </w:numPr>
      </w:pPr>
      <w:r>
        <w:t>y gofynion o ran trin, defnyddio a storio sylweddau peryglus, yn unol â’r gofynion cyfreithiol perthnasol a chyfarwyddiadau’r gwneuthurwr</w:t>
      </w:r>
    </w:p>
    <w:p>
      <w:pPr>
        <w:numPr>
          <w:ilvl w:val="0"/>
          <w:numId w:val="6"/>
        </w:numPr>
      </w:pPr>
      <w:r>
        <w:t>pwysigrwydd mesurau hylendid a bioddiogelwch a sut i’w cymhwyso</w:t>
      </w:r>
    </w:p>
    <w:p>
      <w:pPr>
        <w:numPr>
          <w:ilvl w:val="0"/>
          <w:numId w:val="6"/>
        </w:numPr>
      </w:pPr>
      <w:r>
        <w:t>y dulliau cywir o ddelio â deunydd gwastraff a deunydd dros ben yn unol â gofynion cyfreithiol perthnasol a gweithdrefnau sefydliadol</w:t>
      </w:r>
    </w:p>
    <w:p>
      <w:pPr>
        <w:numPr>
          <w:ilvl w:val="0"/>
          <w:numId w:val="6"/>
        </w:numPr>
      </w:pPr>
      <w:r>
        <w:t>effaith bosibl y gwaith ar y safle a’r ardal gyfagos a sut gellir lleihau’r effaith hon</w:t>
      </w:r>
    </w:p>
    <w:p>
      <w:pPr>
        <w:numPr>
          <w:ilvl w:val="0"/>
          <w:numId w:val="6"/>
        </w:numPr>
      </w:pPr>
      <w:r>
        <w:t>eich cyfrifoldeb chi a chyfrifoldeb y sefydliad am amddiffyn yr amgylchedd a gweithio’n gynaliadwy</w:t>
      </w:r>
    </w:p>
    <w:p>
      <w:pPr>
        <w:numPr>
          <w:ilvl w:val="0"/>
          <w:numId w:val="6"/>
        </w:numPr>
      </w:pPr>
      <w:r>
        <w:t>pwysigrwydd gwirio bod y gwaith sydd wedi’i gwblhau yn bodloni gofynion, yn unol â’r wybodaeth a ddarperir</w:t>
      </w:r>
    </w:p>
    <w:p>
      <w:pPr>
        <w:numPr>
          <w:ilvl w:val="0"/>
          <w:numId w:val="6"/>
        </w:numPr>
      </w:pPr>
      <w:r>
        <w:t>y problemau a all godi wrth blannu coed, y camau i’w cymryd a’r gweithdrefnau sefydliadol ar gyfer rhoi gwybod am broblemau na ellir eu datrys</w:t>
      </w:r>
    </w:p>
    <w:p>
      <w:pPr>
        <w:numPr>
          <w:ilvl w:val="0"/>
          <w:numId w:val="6"/>
        </w:numPr>
      </w:pPr>
      <w:r>
        <w:t>cwmpas a chyfyngiadau eich cymhwysedd, eich cyfrifoldebau a’ch atebolrwydd</w:t>
      </w:r>
    </w:p>
    <w:p>
      <w:pPr>
        <w:numPr>
          <w:ilvl w:val="0"/>
          <w:numId w:val="6"/>
        </w:numPr>
      </w:pPr>
      <w:r>
        <w:t>y gofynion cyfreithiol a sefydliadol ar gyfer cwblhau a storio dogfennaeth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Clirio a pharatoi safleoedd ar gyfer plannu coed</w:t>
      </w:r>
    </w:p>
    <w:p>
      <w:pPr>
        <w:numPr>
          <w:ilvl w:val="0"/>
          <w:numId w:val="7"/>
        </w:numPr>
      </w:pPr>
      <w:r>
        <w:t>y dulliau gwahanol o glirio a pharatoi safleoedd i blannu coed</w:t>
      </w:r>
    </w:p>
    <w:p>
      <w:pPr>
        <w:numPr>
          <w:ilvl w:val="0"/>
          <w:numId w:val="7"/>
        </w:numPr>
      </w:pPr>
      <w:r>
        <w:t>effaith y defnydd blaenorol o’r safle, y math o bridd, yr hinsawdd, y tywydd, amodau’r ddaear a thriniaethau blaenorol ar ddewis dulliau clirio a pharatoi</w:t>
      </w:r>
    </w:p>
    <w:p>
      <w:pPr>
        <w:numPr>
          <w:ilvl w:val="0"/>
          <w:numId w:val="7"/>
        </w:numPr>
      </w:pPr>
      <w:r>
        <w:t>sut i ddelio â chyfleustodau tanddaearol, ar yr arwyneb neu uwchben, neu rwystrau eraill wrth glirio a pharatoi safleoedd</w:t>
      </w:r>
    </w:p>
    <w:p>
      <w:pPr>
        <w:numPr>
          <w:ilvl w:val="0"/>
          <w:numId w:val="7"/>
        </w:numPr>
      </w:pPr>
      <w:r>
        <w:t>gofynion draenio’r safle</w:t>
      </w:r>
    </w:p>
    <w:p>
      <w:pPr>
        <w:numPr>
          <w:ilvl w:val="0"/>
          <w:numId w:val="7"/>
        </w:numPr>
      </w:pPr>
      <w:r>
        <w:t>sut i adnabod chwyn, plâu, clefydau a llystyfiant digroeso, a pha gamau i’w cymryd</w:t>
      </w:r>
    </w:p>
    <w:p>
      <w:pPr>
        <w:numPr>
          <w:ilvl w:val="0"/>
          <w:numId w:val="7"/>
        </w:numPr>
      </w:pPr>
      <w:r>
        <w:t>y dulliau priodol ar gyfer diheintio safleoedd a phryd mae angen hyn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Plannu coed</w:t>
      </w:r>
    </w:p>
    <w:p>
      <w:pPr>
        <w:numPr>
          <w:ilvl w:val="0"/>
          <w:numId w:val="8"/>
        </w:numPr>
      </w:pPr>
      <w:r>
        <w:t>yr amodau gorau sydd eu hangen ar gyfer plannu a phwysigrwydd amseru</w:t>
      </w:r>
    </w:p>
    <w:p>
      <w:pPr>
        <w:numPr>
          <w:ilvl w:val="0"/>
          <w:numId w:val="8"/>
        </w:numPr>
      </w:pPr>
      <w:r>
        <w:t>sut i ddewis ansawdd, cydnawsedd, maint a rhywogaeth gywir y stoc i fodloni’r gofynion plannu</w:t>
      </w:r>
    </w:p>
    <w:p>
      <w:pPr>
        <w:numPr>
          <w:ilvl w:val="0"/>
          <w:numId w:val="8"/>
        </w:numPr>
      </w:pPr>
      <w:r>
        <w:t>sut i wirio cyflwr a bioddiogelwch y stoc plannu i sicrhau ei fod yn addas i’w blannu</w:t>
      </w:r>
    </w:p>
    <w:p>
      <w:pPr>
        <w:numPr>
          <w:ilvl w:val="0"/>
          <w:numId w:val="8"/>
        </w:numPr>
      </w:pPr>
      <w:r>
        <w:t>sut i drin, cludo a storio stoc plannu i atal difrod a’i gynnal mewn cyflwr da, gan gynnwys defnyddio cyfarpar codi, lle bo angen</w:t>
      </w:r>
    </w:p>
    <w:p>
      <w:pPr>
        <w:numPr>
          <w:ilvl w:val="0"/>
          <w:numId w:val="8"/>
        </w:numPr>
      </w:pPr>
      <w:r>
        <w:t>sut i drin coed sydd wedi’u trin yn gemegol a’r PPE angenrheidiol</w:t>
      </w:r>
    </w:p>
    <w:p>
      <w:pPr>
        <w:numPr>
          <w:ilvl w:val="0"/>
          <w:numId w:val="8"/>
        </w:numPr>
      </w:pPr>
      <w:r>
        <w:t>sut i baratoi stoc plannu yn barod i’w blannu</w:t>
      </w:r>
    </w:p>
    <w:p>
      <w:pPr>
        <w:numPr>
          <w:ilvl w:val="0"/>
          <w:numId w:val="8"/>
        </w:numPr>
      </w:pPr>
      <w:r>
        <w:t>y dulliau mecanyddol a’r dulliau â llaw a ddefnyddir i blannu coed o feintiau gwahanol mewn lleoliadau gwahanol a’r gofynion ychwanegol ar gyfer plannu coed trwm yn ddiogel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Darparu ôl-ofal i goed newydd eu plannu</w:t>
      </w:r>
    </w:p>
    <w:p>
      <w:pPr>
        <w:numPr>
          <w:ilvl w:val="0"/>
          <w:numId w:val="9"/>
        </w:numPr>
      </w:pPr>
      <w:r>
        <w:t>gofynion ôl-ofal y coed newydd eu plannu i sicrhau eu bod yn sefydlu’n llwyddiannus</w:t>
      </w:r>
    </w:p>
    <w:p>
      <w:pPr>
        <w:numPr>
          <w:ilvl w:val="0"/>
          <w:numId w:val="9"/>
        </w:numPr>
      </w:pPr>
      <w:r>
        <w:t>sut i ddarparu cynhaliaeth i’r goeden tra bydd yn sefydlu</w:t>
      </w:r>
    </w:p>
    <w:p>
      <w:pPr>
        <w:numPr>
          <w:ilvl w:val="0"/>
          <w:numId w:val="9"/>
        </w:numPr>
      </w:pPr>
      <w:r>
        <w:t>cyfryngau niweidiol a sut gellir amddiffyn y goeden yn eu herbyn</w:t>
      </w:r>
    </w:p>
    <w:p>
      <w:pPr>
        <w:numPr>
          <w:ilvl w:val="0"/>
          <w:numId w:val="9"/>
        </w:numPr>
      </w:pPr>
      <w:r>
        <w:t>dulliau amddiffyn coed ar ôl plannu, pryd i’w defnyddio a sut maent yn cael eu cymhwyso</w:t>
      </w:r>
    </w:p>
    <w:p>
      <w:pPr>
        <w:numPr>
          <w:ilvl w:val="0"/>
          <w:numId w:val="9"/>
        </w:numPr>
      </w:pPr>
      <w:r>
        <w:t>dulliau cynnal a chadw coed ar ôl plannu, pryd i’w defnyddio a sut maent yn cael eu cymhwyso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Mae dulliau o glirio a pharatoi safleoedd yn cynnwys:</w:t>
      </w:r>
    </w:p>
    <w:p>
      <w:pPr>
        <w:numPr>
          <w:ilvl w:val="0"/>
          <w:numId w:val="10"/>
        </w:numPr>
      </w:pPr>
      <w:r>
        <w:t>casglu a gwaredu gwastraff</w:t>
      </w:r>
    </w:p>
    <w:p>
      <w:pPr>
        <w:numPr>
          <w:ilvl w:val="0"/>
          <w:numId w:val="10"/>
        </w:numPr>
      </w:pPr>
      <w:r>
        <w:t>gwaredu bonion</w:t>
      </w:r>
    </w:p>
    <w:p>
      <w:pPr>
        <w:numPr>
          <w:ilvl w:val="0"/>
          <w:numId w:val="10"/>
        </w:numPr>
      </w:pPr>
      <w:r>
        <w:t>gwaredu tocion (cribinio, byrnu, asglodi, llosgi)</w:t>
      </w:r>
    </w:p>
    <w:p>
      <w:pPr>
        <w:numPr>
          <w:ilvl w:val="0"/>
          <w:numId w:val="10"/>
        </w:numPr>
      </w:pPr>
      <w:r>
        <w:t>rheoli llystyfiant digroeso (chwistrellu cemegol, mecanyddol, â llaw)</w:t>
      </w:r>
    </w:p>
    <w:p>
      <w:pPr>
        <w:numPr>
          <w:ilvl w:val="0"/>
          <w:numId w:val="10"/>
        </w:numPr>
      </w:pPr>
      <w:r>
        <w:t>rheol plâu</w:t>
      </w:r>
    </w:p>
    <w:p>
      <w:pPr>
        <w:numPr>
          <w:ilvl w:val="0"/>
          <w:numId w:val="10"/>
        </w:numPr>
      </w:pPr>
      <w:r>
        <w:t>tynnu llystyfiant ar lefel y tir (screefing)</w:t>
      </w:r>
    </w:p>
    <w:p>
      <w:pPr>
        <w:numPr>
          <w:ilvl w:val="0"/>
          <w:numId w:val="10"/>
        </w:numPr>
      </w:pPr>
      <w:r>
        <w:t>digroeni</w:t>
      </w:r>
    </w:p>
    <w:p>
      <w:pPr>
        <w:numPr>
          <w:ilvl w:val="0"/>
          <w:numId w:val="10"/>
        </w:numPr>
      </w:pPr>
      <w:r>
        <w:t>aredig yr isbridd</w:t>
      </w:r>
    </w:p>
    <w:p>
      <w:pPr>
        <w:numPr>
          <w:ilvl w:val="0"/>
          <w:numId w:val="10"/>
        </w:numPr>
      </w:pPr>
      <w:r>
        <w:t>aredig</w:t>
      </w:r>
    </w:p>
    <w:p>
      <w:pPr>
        <w:numPr>
          <w:ilvl w:val="0"/>
          <w:numId w:val="10"/>
        </w:numPr>
      </w:pPr>
      <w:r>
        <w:t>pentyrru</w:t>
      </w:r>
    </w:p>
    <w:p>
      <w:pPr>
        <w:numPr>
          <w:ilvl w:val="0"/>
          <w:numId w:val="10"/>
        </w:numPr>
      </w:pPr>
      <w:r>
        <w:t>taenu gwellt</w:t>
      </w:r>
    </w:p>
    <w:p>
      <w:pPr>
        <w:numPr>
          <w:ilvl w:val="0"/>
          <w:numId w:val="10"/>
        </w:numPr>
      </w:pPr>
      <w:r>
        <w:t>draenio</w:t>
      </w:r>
    </w:p>
    <w:p>
      <w:pPr>
        <w:numPr>
          <w:ilvl w:val="0"/>
          <w:numId w:val="10"/>
        </w:numPr>
      </w:pPr>
      <w:r>
        <w:t>defnyddio cyfarpar ysgafn a thrwm</w:t>
      </w:r>
    </w:p>
    <w:p>
      <w:pPr>
        <w:numPr>
          <w:ilvl w:val="0"/>
          <w:numId w:val="10"/>
        </w:numPr>
      </w:pPr>
      <w:r>
        <w:t>ychwanegu gwrtaith</w:t>
      </w:r>
    </w:p>
    <w:p>
      <w:pPr>
        <w:numPr>
          <w:ilvl w:val="0"/>
          <w:numId w:val="10"/>
        </w:numPr>
      </w:pPr>
      <w:r>
        <w:t>diheintio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 dulliau o amddiffyn coed ar ôl eu plannu yn cynnwys:</w:t>
      </w:r>
    </w:p>
    <w:p>
      <w:pPr>
        <w:numPr>
          <w:ilvl w:val="0"/>
          <w:numId w:val="11"/>
        </w:numPr>
      </w:pPr>
      <w:r>
        <w:t>chwistrellu neu daenu gwellt o gwmpas coed newydd eu plannu i reoli chwyn</w:t>
      </w:r>
    </w:p>
    <w:p>
      <w:pPr>
        <w:numPr>
          <w:ilvl w:val="0"/>
          <w:numId w:val="11"/>
        </w:numPr>
      </w:pPr>
      <w:r>
        <w:t>gardiau, tiwbiau a chysgodau coed</w:t>
      </w:r>
    </w:p>
    <w:p>
      <w:pPr>
        <w:numPr>
          <w:ilvl w:val="0"/>
          <w:numId w:val="11"/>
        </w:numPr>
      </w:pPr>
      <w:r>
        <w:t>ffensio</w:t>
      </w:r>
    </w:p>
    <w:p>
      <w:pPr>
        <w:numPr>
          <w:ilvl w:val="0"/>
          <w:numId w:val="11"/>
        </w:numPr>
      </w:pPr>
      <w:r>
        <w:t>rhwydo</w:t>
      </w:r>
    </w:p>
    <w:p>
      <w:pPr>
        <w:numPr>
          <w:ilvl w:val="0"/>
          <w:numId w:val="11"/>
        </w:numPr>
      </w:pPr>
      <w:r>
        <w:t>stancio</w:t>
      </w:r>
    </w:p>
    <w:p>
      <w:pPr>
        <w:numPr>
          <w:ilvl w:val="0"/>
          <w:numId w:val="11"/>
        </w:numPr>
      </w:pPr>
      <w:r>
        <w:t>chwistrell atal ceirw</w:t>
      </w:r>
    </w:p>
    <w:p>
      <w:pPr>
        <w:numPr>
          <w:ilvl w:val="0"/>
          <w:numId w:val="11"/>
        </w:numPr>
      </w:pPr>
      <w:r>
        <w:t>“dodrefn stryd” mewn plannu addurnol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 dulliau o gynnal coed ar ôl eu plannu yn cynnwys:</w:t>
      </w:r>
    </w:p>
    <w:p>
      <w:pPr>
        <w:numPr>
          <w:ilvl w:val="0"/>
          <w:numId w:val="12"/>
        </w:numPr>
      </w:pPr>
      <w:r>
        <w:t>gwella’r pridd</w:t>
      </w:r>
    </w:p>
    <w:p>
      <w:pPr>
        <w:numPr>
          <w:ilvl w:val="0"/>
          <w:numId w:val="12"/>
        </w:numPr>
      </w:pPr>
      <w:r>
        <w:t>dyfrhau</w:t>
      </w:r>
    </w:p>
    <w:p>
      <w:pPr>
        <w:numPr>
          <w:ilvl w:val="0"/>
          <w:numId w:val="12"/>
        </w:numPr>
      </w:pPr>
      <w:r>
        <w:t>bwydo</w:t>
      </w:r>
    </w:p>
    <w:p>
      <w:pPr>
        <w:numPr>
          <w:ilvl w:val="0"/>
          <w:numId w:val="12"/>
        </w:numPr>
      </w:pPr>
      <w:r>
        <w:t>cynnal a chadw systemau cynhaliaeth</w:t>
      </w:r>
    </w:p>
    <w:p>
      <w:pPr>
        <w:numPr>
          <w:ilvl w:val="0"/>
          <w:numId w:val="12"/>
        </w:numPr>
      </w:pPr>
      <w:r>
        <w:t>atgyweirio/newid amddiffyniadau coed</w:t>
      </w:r>
    </w:p>
    <w:p>
      <w:pPr>
        <w:numPr>
          <w:ilvl w:val="0"/>
          <w:numId w:val="12"/>
        </w:numPr>
      </w:pPr>
      <w:r>
        <w:t>tynnu a gwaredu amddiffyniadau coed yn gywir pan nad ydynt yn ateb diben mwyach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Achosion difrod i goed:</w:t>
      </w:r>
    </w:p>
    <w:p>
      <w:pPr>
        <w:numPr>
          <w:ilvl w:val="0"/>
          <w:numId w:val="13"/>
        </w:numPr>
      </w:pPr>
      <w:r>
        <w:t>trin</w:t>
      </w:r>
    </w:p>
    <w:p>
      <w:pPr>
        <w:numPr>
          <w:ilvl w:val="0"/>
          <w:numId w:val="13"/>
        </w:numPr>
      </w:pPr>
      <w:r>
        <w:t>cludo</w:t>
      </w:r>
    </w:p>
    <w:p>
      <w:pPr>
        <w:numPr>
          <w:ilvl w:val="0"/>
          <w:numId w:val="13"/>
        </w:numPr>
      </w:pPr>
      <w:r>
        <w:t>amseru</w:t>
      </w:r>
    </w:p>
    <w:p>
      <w:pPr>
        <w:numPr>
          <w:ilvl w:val="0"/>
          <w:numId w:val="13"/>
        </w:numPr>
      </w:pPr>
      <w:r>
        <w:t>amodau’r safle</w:t>
      </w:r>
    </w:p>
    <w:p>
      <w:pPr>
        <w:numPr>
          <w:ilvl w:val="0"/>
          <w:numId w:val="13"/>
        </w:numPr>
      </w:pPr>
      <w:r>
        <w:t>math o bridd</w:t>
      </w:r>
    </w:p>
    <w:p>
      <w:pPr>
        <w:numPr>
          <w:ilvl w:val="0"/>
          <w:numId w:val="13"/>
        </w:numPr>
      </w:pPr>
      <w:r>
        <w:t>agwedd/wynebwedd</w:t>
      </w:r>
    </w:p>
    <w:p>
      <w:pPr>
        <w:numPr>
          <w:ilvl w:val="0"/>
          <w:numId w:val="13"/>
        </w:numPr>
      </w:pPr>
      <w:r>
        <w:t>sychu</w:t>
      </w:r>
    </w:p>
    <w:p>
      <w:pPr>
        <w:numPr>
          <w:ilvl w:val="0"/>
          <w:numId w:val="13"/>
        </w:numPr>
      </w:pPr>
      <w:r>
        <w:t>gwynt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Cyfryngau niweidiol:</w:t>
      </w:r>
    </w:p>
    <w:p>
      <w:pPr>
        <w:numPr>
          <w:ilvl w:val="0"/>
          <w:numId w:val="14"/>
        </w:numPr>
      </w:pPr>
      <w:r>
        <w:t>pryfed</w:t>
      </w:r>
    </w:p>
    <w:p>
      <w:pPr>
        <w:numPr>
          <w:ilvl w:val="0"/>
          <w:numId w:val="14"/>
        </w:numPr>
      </w:pPr>
      <w:r>
        <w:t>ceirw</w:t>
      </w:r>
    </w:p>
    <w:p>
      <w:pPr>
        <w:numPr>
          <w:ilvl w:val="0"/>
          <w:numId w:val="14"/>
        </w:numPr>
      </w:pPr>
      <w:r>
        <w:t>llygod y dŵr</w:t>
      </w:r>
    </w:p>
    <w:p>
      <w:pPr>
        <w:numPr>
          <w:ilvl w:val="0"/>
          <w:numId w:val="14"/>
        </w:numPr>
      </w:pPr>
      <w:r>
        <w:t>cwningod/ysgyfarnogod</w:t>
      </w:r>
    </w:p>
    <w:p>
      <w:pPr>
        <w:numPr>
          <w:ilvl w:val="0"/>
          <w:numId w:val="14"/>
        </w:numPr>
      </w:pPr>
      <w:r>
        <w:t>moch gwyllt</w:t>
      </w:r>
    </w:p>
    <w:p>
      <w:pPr>
        <w:numPr>
          <w:ilvl w:val="0"/>
          <w:numId w:val="14"/>
        </w:numPr>
      </w:pPr>
      <w:r>
        <w:t>da byw sy’n pori</w:t>
      </w:r>
    </w:p>
    <w:p>
      <w:pPr>
        <w:numPr>
          <w:ilvl w:val="0"/>
          <w:numId w:val="14"/>
        </w:numPr>
      </w:pPr>
      <w:r>
        <w:t>chwyn</w:t>
      </w:r>
    </w:p>
    <w:p>
      <w:pPr>
        <w:numPr>
          <w:ilvl w:val="0"/>
          <w:numId w:val="14"/>
        </w:numPr>
      </w:pPr>
      <w:r>
        <w:t>fandaliaid</w:t>
      </w:r>
    </w:p>
    <w:p>
      <w:pPr>
        <w:numPr>
          <w:ilvl w:val="0"/>
          <w:numId w:val="14"/>
        </w:numPr>
      </w:pPr>
      <w:r>
        <w:t>y tywydd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Coed â gwreiddiau noeth</w:t>
      </w:r>
    </w:p>
    <w:p>
      <w:pPr/>
      <w:r>
        <w:rPr>
          <w:lang w:val="en-GB"/>
        </w:rPr>
        <w:t xml:space="preserve"> – nid oes pridd na chompost ynghlwm</w:t>
      </w:r>
    </w:p>
    <w:p>
      <w:pPr/>
      <w:r>
        <w:rPr>
          <w:lang w:val="en-GB"/>
        </w:rPr>
        <w:t>Coed wedi’u tyfu mewn celloedd (plygiau)</w:t>
      </w:r>
    </w:p>
    <w:p>
      <w:pPr/>
      <w:r>
        <w:rPr>
          <w:lang w:val="en-GB"/>
        </w:rPr>
        <w:t xml:space="preserve"> – caiff coed eu tyfu mewn pot neu gell fach, ond dwfn, i greu system gwreiddiau dwfn. Maent yn cyrraedd ar ffurf plwg dwfn gyda chompost yn barod i’w plannu.</w:t>
      </w:r>
    </w:p>
    <w:p>
      <w:pPr/>
      <w:r>
        <w:rPr>
          <w:lang w:val="en-GB"/>
        </w:rPr>
        <w:t>Mae llygredd gwasgaredig mewn gwaith coed yn cynnwys:</w:t>
      </w:r>
    </w:p>
    <w:p>
      <w:pPr/>
      <w:r>
        <w:rPr>
          <w:lang w:val="en-GB"/>
        </w:rPr>
        <w:t xml:space="preserve"> baw a silt, tameidiau bach o danwydd, olew neu lygryddion eraill a ollyngwyd sy’n cael eu rhyddhau i gwrs dŵr naturiol.</w:t>
      </w:r>
    </w:p>
    <w:p>
      <w:pPr/>
      <w:r>
        <w:rPr>
          <w:lang w:val="en-GB"/>
        </w:rPr>
        <w:t xml:space="preserve">Gallai </w:t>
      </w:r>
    </w:p>
    <w:p>
      <w:pPr/>
      <w:r>
        <w:rPr>
          <w:lang w:val="en-GB"/>
        </w:rPr>
        <w:t>gwybodaeth</w:t>
      </w:r>
    </w:p>
    <w:p>
      <w:pPr/>
      <w:r>
        <w:rPr>
          <w:lang w:val="en-GB"/>
        </w:rPr>
        <w:t xml:space="preserve"> sy’n ofynnol i gyflawni gweithgareddau gwaith gynnwys:</w:t>
      </w:r>
    </w:p>
    <w:p>
      <w:pPr>
        <w:numPr>
          <w:ilvl w:val="0"/>
          <w:numId w:val="15"/>
        </w:numPr>
      </w:pPr>
      <w:r>
        <w:t>lluniadau</w:t>
      </w:r>
    </w:p>
    <w:p>
      <w:pPr>
        <w:numPr>
          <w:ilvl w:val="0"/>
          <w:numId w:val="15"/>
        </w:numPr>
      </w:pPr>
      <w:r>
        <w:t>cynlluniau</w:t>
      </w:r>
    </w:p>
    <w:p>
      <w:pPr>
        <w:numPr>
          <w:ilvl w:val="0"/>
          <w:numId w:val="15"/>
        </w:numPr>
      </w:pPr>
      <w:r>
        <w:t>amserlenni</w:t>
      </w:r>
    </w:p>
    <w:p>
      <w:pPr>
        <w:numPr>
          <w:ilvl w:val="0"/>
          <w:numId w:val="15"/>
        </w:numPr>
      </w:pPr>
      <w:r>
        <w:t>manylebau</w:t>
      </w:r>
    </w:p>
    <w:p>
      <w:pPr>
        <w:numPr>
          <w:ilvl w:val="0"/>
          <w:numId w:val="15"/>
        </w:numPr>
      </w:pPr>
      <w:r>
        <w:t>datganiadau dull</w:t>
      </w:r>
    </w:p>
    <w:p>
      <w:pPr>
        <w:numPr>
          <w:ilvl w:val="0"/>
          <w:numId w:val="15"/>
        </w:numPr>
      </w:pPr>
      <w:r>
        <w:t>Gweithdrefnau Gweithredu Safonol (SOPs)</w:t>
      </w:r>
    </w:p>
    <w:p>
      <w:pPr>
        <w:numPr>
          <w:ilvl w:val="0"/>
          <w:numId w:val="15"/>
        </w:numPr>
      </w:pPr>
      <w:r>
        <w:t>canllawiau’r gwneuthurwr</w:t>
      </w:r>
    </w:p>
    <w:p>
      <w:pPr>
        <w:numPr>
          <w:ilvl w:val="0"/>
          <w:numId w:val="15"/>
        </w:numPr>
      </w:pPr>
      <w:r>
        <w:t>gofynion y cwsmer</w:t>
      </w:r>
    </w:p>
    <w:p>
      <w:pPr>
        <w:numPr>
          <w:ilvl w:val="0"/>
          <w:numId w:val="15"/>
        </w:numPr>
      </w:pPr>
      <w:r>
        <w:t>gofynion sicrhau ansawdd</w:t>
      </w:r>
    </w:p>
    <w:p>
      <w:pPr>
        <w:numPr>
          <w:ilvl w:val="0"/>
          <w:numId w:val="15"/>
        </w:numPr>
      </w:pPr>
      <w:r>
        <w:t>safonau’r diwydiant (e.e. Safonau Prydeinig)</w:t>
      </w:r>
    </w:p>
    <w:p>
      <w:pPr>
        <w:numPr>
          <w:ilvl w:val="0"/>
          <w:numId w:val="15"/>
        </w:numPr>
      </w:pPr>
      <w:r>
        <w:t>cyfarwyddiadau ar lafar neu yn ysgrifenedig</w:t>
      </w:r>
    </w:p>
    <w:p>
      <w:pPr>
        <w:numPr>
          <w:ilvl w:val="0"/>
          <w:numId w:val="15"/>
        </w:numPr>
      </w:pPr>
      <w:r>
        <w:t>canllawiau’r diwydiant (e.e. FISA)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Tyfu mewn llinellau</w:t>
      </w:r>
    </w:p>
    <w:p>
      <w:pPr/>
      <w:r>
        <w:rPr>
          <w:lang w:val="en-GB"/>
        </w:rPr>
        <w:t xml:space="preserve"> – tyfir coed yn agos iawn at ei gilydd mewn llinellau, sy’n annog twf syth a thal.</w:t>
      </w:r>
    </w:p>
    <w:p>
      <w:pPr/>
      <w:r>
        <w:rPr>
          <w:lang w:val="en-GB"/>
        </w:rPr>
        <w:t>Plannu dwysedd isel</w:t>
      </w:r>
    </w:p>
    <w:p>
      <w:pPr/>
      <w:r>
        <w:rPr>
          <w:lang w:val="en-GB"/>
        </w:rPr>
        <w:t xml:space="preserve"> – tyfir coed ymhellach oddi wrth ei gilydd i annog twf trwchus.</w:t>
      </w:r>
    </w:p>
    <w:p>
      <w:pPr/>
      <w:r>
        <w:rPr>
          <w:lang w:val="en-GB"/>
        </w:rPr>
        <w:t>Meintiau coed wedi’u tyfu mewn planhigfa:</w:t>
      </w:r>
    </w:p>
    <w:p>
      <w:pPr/>
      <w:r>
        <w:rPr>
          <w:lang w:val="en-GB"/>
        </w:rPr>
        <w:t xml:space="preserve"> (cwmpas 1m)</w:t>
      </w:r>
    </w:p>
    <w:p>
      <w:pPr>
        <w:numPr>
          <w:ilvl w:val="0"/>
          <w:numId w:val="16"/>
        </w:numPr>
      </w:pPr>
      <w:r>
        <w:t>Pluog – 175-200 – 200-250</w:t>
      </w:r>
    </w:p>
    <w:p>
      <w:pPr>
        <w:numPr>
          <w:ilvl w:val="0"/>
          <w:numId w:val="16"/>
        </w:numPr>
      </w:pPr>
      <w:r>
        <w:t>Safonol Ysgafn (LS) 6-8cm</w:t>
      </w:r>
    </w:p>
    <w:p>
      <w:pPr>
        <w:numPr>
          <w:ilvl w:val="0"/>
          <w:numId w:val="16"/>
        </w:numPr>
      </w:pPr>
      <w:r>
        <w:t>Safonol (S) 8-10cm</w:t>
      </w:r>
    </w:p>
    <w:p>
      <w:pPr>
        <w:numPr>
          <w:ilvl w:val="0"/>
          <w:numId w:val="16"/>
        </w:numPr>
      </w:pPr>
      <w:r>
        <w:t>Safonol Dethol (SS) 10-12cm</w:t>
      </w:r>
    </w:p>
    <w:p>
      <w:pPr>
        <w:numPr>
          <w:ilvl w:val="0"/>
          <w:numId w:val="16"/>
        </w:numPr>
      </w:pPr>
      <w:r>
        <w:t>Safonol Trwm (HS) 12-14cm</w:t>
      </w:r>
    </w:p>
    <w:p>
      <w:pPr>
        <w:numPr>
          <w:ilvl w:val="0"/>
          <w:numId w:val="16"/>
        </w:numPr>
      </w:pPr>
      <w:r>
        <w:t>Safonol Trwm Iawn (EHS) 14-16cm</w:t>
      </w:r>
    </w:p>
    <w:p>
      <w:pPr>
        <w:numPr>
          <w:ilvl w:val="0"/>
          <w:numId w:val="16"/>
        </w:numPr>
      </w:pPr>
      <w:r>
        <w:t>Safonol Trwm Uwch (AHS) 16-18cm</w:t>
      </w:r>
    </w:p>
    <w:p>
      <w:pPr>
        <w:numPr>
          <w:ilvl w:val="0"/>
          <w:numId w:val="16"/>
        </w:numPr>
      </w:pPr>
      <w:r>
        <w:t>Sbesimen Aeddfed 18-20cm +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Mae </w:t>
      </w:r>
    </w:p>
    <w:p>
      <w:pPr/>
      <w:r>
        <w:rPr>
          <w:lang w:val="en-GB"/>
        </w:rPr>
        <w:t>gweithdrefnau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sefydliadol</w:t>
      </w:r>
    </w:p>
    <w:p>
      <w:pPr/>
      <w:r>
        <w:rPr>
          <w:lang w:val="en-GB"/>
        </w:rPr>
        <w:t xml:space="preserve"> yn cyfeirio at weithdrefnau sydd wedi’u gosod gan y sefydliad sy’n eich cyflogi neu’r sefydliad rydych chi’n gwneud y gwaith ar ei ran (y cleient neu’r cwsmer)</w:t>
      </w:r>
    </w:p>
    <w:p>
      <w:pPr/>
      <w:r>
        <w:rPr>
          <w:lang w:val="en-GB"/>
        </w:rPr>
        <w:t>Plygiau</w:t>
      </w:r>
    </w:p>
    <w:p>
      <w:pPr/>
      <w:r>
        <w:rPr>
          <w:lang w:val="en-GB"/>
        </w:rPr>
        <w:t xml:space="preserve"> – gweler tyfu mewn celloedd</w:t>
      </w:r>
    </w:p>
    <w:p>
      <w:pPr/>
      <w:r>
        <w:rPr>
          <w:lang w:val="en-GB"/>
        </w:rPr>
        <w:t>Pêl-wreiddyn</w:t>
      </w:r>
    </w:p>
    <w:p>
      <w:pPr/>
      <w:r>
        <w:rPr>
          <w:lang w:val="en-GB"/>
        </w:rPr>
        <w:t xml:space="preserve"> – cyflenwir y goeden ynghyd â’r pridd neu’r compost y tyfwyd y goeden ynddo.</w:t>
      </w:r>
    </w:p>
    <w:p>
      <w:pPr/>
      <w:r>
        <w:rPr>
          <w:lang w:val="en-GB"/>
        </w:rPr>
        <w:t>System Weithio Ddiogel (SSoW)</w:t>
      </w:r>
    </w:p>
    <w:p>
      <w:pPr/>
      <w:r>
        <w:rPr>
          <w:lang w:val="en-GB"/>
        </w:rPr>
        <w:t xml:space="preserve"> – dyma ddull gweithio sy’n rhoi mesurau rheoli ar waith sy’n deillio o asesiad risg, er mwyn rheoli peryglon a nodwyd, a rhennir y mesurau hyn yn bedair elfen: person diogel; cyfarpar diogel; lle diogel; ac arfer diogel.</w:t>
      </w:r>
    </w:p>
    <w:p>
      <w:pPr/>
      <w:r>
        <w:rPr>
          <w:lang w:val="en-GB"/>
        </w:rPr>
        <w:t xml:space="preserve">Gallai </w:t>
      </w:r>
    </w:p>
    <w:p>
      <w:pPr/>
      <w:r>
        <w:rPr>
          <w:lang w:val="en-GB"/>
        </w:rPr>
        <w:t>safleoedd</w:t>
      </w:r>
    </w:p>
    <w:p>
      <w:pPr/>
      <w:r>
        <w:rPr>
          <w:lang w:val="en-GB"/>
        </w:rPr>
        <w:t xml:space="preserve"> gynnwys:</w:t>
      </w:r>
    </w:p>
    <w:p>
      <w:pPr>
        <w:numPr>
          <w:ilvl w:val="0"/>
          <w:numId w:val="17"/>
        </w:numPr>
      </w:pPr>
      <w:r>
        <w:t>tir glas</w:t>
      </w:r>
    </w:p>
    <w:p>
      <w:pPr>
        <w:numPr>
          <w:ilvl w:val="0"/>
          <w:numId w:val="17"/>
        </w:numPr>
      </w:pPr>
      <w:r>
        <w:t>tir fferm</w:t>
      </w:r>
    </w:p>
    <w:p>
      <w:pPr>
        <w:numPr>
          <w:ilvl w:val="0"/>
          <w:numId w:val="17"/>
        </w:numPr>
      </w:pPr>
      <w:r>
        <w:t>dynodedig</w:t>
      </w:r>
    </w:p>
    <w:p>
      <w:pPr>
        <w:numPr>
          <w:ilvl w:val="0"/>
          <w:numId w:val="17"/>
        </w:numPr>
      </w:pPr>
      <w:r>
        <w:t>trefol adfeiliedig</w:t>
      </w:r>
    </w:p>
    <w:p>
      <w:pPr>
        <w:numPr>
          <w:ilvl w:val="0"/>
          <w:numId w:val="17"/>
        </w:numPr>
      </w:pPr>
      <w:r>
        <w:t>tir adferedig</w:t>
      </w:r>
    </w:p>
    <w:p>
      <w:pPr>
        <w:numPr>
          <w:ilvl w:val="0"/>
          <w:numId w:val="17"/>
        </w:numPr>
      </w:pPr>
      <w:r>
        <w:t>presennol</w:t>
      </w:r>
    </w:p>
    <w:p>
      <w:pPr>
        <w:numPr>
          <w:ilvl w:val="0"/>
          <w:numId w:val="17"/>
        </w:numPr>
      </w:pPr>
      <w:r>
        <w:t>ailstocio coedwig/coetir</w:t>
      </w:r>
    </w:p>
    <w:p>
      <w:pPr>
        <w:numPr>
          <w:ilvl w:val="0"/>
          <w:numId w:val="17"/>
        </w:numPr>
      </w:pPr>
      <w:r>
        <w:t>gwarchodedig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Meintiau coed ar gyfer coedwigaeth:</w:t>
      </w:r>
    </w:p>
    <w:p>
      <w:pPr>
        <w:numPr>
          <w:ilvl w:val="0"/>
          <w:numId w:val="18"/>
        </w:numPr>
      </w:pPr>
      <w:r>
        <w:t>1u1 – Eginblanhigyn 1 flwydd wedi’i dandorri a’i dyfu yn y fan a’r lle am flwyddyn bellach</w:t>
      </w:r>
    </w:p>
    <w:p>
      <w:pPr>
        <w:numPr>
          <w:ilvl w:val="0"/>
          <w:numId w:val="18"/>
        </w:numPr>
      </w:pPr>
      <w:r>
        <w:t>1u2 – Eginblanhigyn 1 flwydd wedi’i dandorri a’i dyfu yn y fan a’r lle am 2 flynedd bellach</w:t>
      </w:r>
    </w:p>
    <w:p>
      <w:pPr>
        <w:numPr>
          <w:ilvl w:val="0"/>
          <w:numId w:val="18"/>
        </w:numPr>
      </w:pPr>
      <w:r>
        <w:t>1+0 – Eginblanhigyn 1 flwydd</w:t>
      </w:r>
    </w:p>
    <w:p>
      <w:pPr>
        <w:numPr>
          <w:ilvl w:val="0"/>
          <w:numId w:val="18"/>
        </w:numPr>
      </w:pPr>
      <w:r>
        <w:t>1+1 – Eginblanhigyn 1 flwydd wedi’i drawsblannu am flwyddyn</w:t>
      </w:r>
    </w:p>
    <w:p>
      <w:pPr>
        <w:numPr>
          <w:ilvl w:val="0"/>
          <w:numId w:val="18"/>
        </w:numPr>
      </w:pPr>
      <w:r>
        <w:t>1+2 – Eginblanhigyn 1 flwydd wedi’i drawsblannu am 2 flynedd</w:t>
      </w:r>
    </w:p>
    <w:p>
      <w:pPr>
        <w:numPr>
          <w:ilvl w:val="0"/>
          <w:numId w:val="18"/>
        </w:numPr>
      </w:pPr>
      <w:r>
        <w:t>2+2 – Eginblanhigyn 2 flwydd wedi’i drawsblannu am 2 flynedd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Setiau – darn o helygen wedi’i rag-dorri, y gellir ei blannu’n uniongyrchol yn y tir. Fel arfer, mae’n mesur tua 45cm.</w:t>
      </w:r>
    </w:p>
    <w:p>
      <w:pPr/>
      <w:r>
        <w:rPr>
          <w:lang w:val="en-GB"/>
        </w:rPr>
        <w:t>Coed chwip</w:t>
      </w:r>
    </w:p>
    <w:p>
      <w:pPr/>
      <w:r>
        <w:rPr>
          <w:lang w:val="en-GB"/>
        </w:rPr>
        <w:t xml:space="preserve"> – eginblanhigyn ifanc un gangen sydd tua 30 i 40cm o uchder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Ebr 2024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Ebr 2029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LANTw8; LANTw9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Coedyddiaeth a choedwigaeth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Gwaith coed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coed; plannu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C4022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6EB24A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4B07504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7AB2342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E1188BE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427B914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7B843CF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08BE059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8">
    <w:nsid w:val="EC85003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9">
    <w:nsid w:val="FF37DB0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0">
    <w:nsid w:val="F288DEE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1">
    <w:nsid w:val="F85C6CB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>
    <w:nsid w:val="DAB490F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>
    <w:nsid w:val="B708501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>
    <w:nsid w:val="4744DF6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5">
    <w:nsid w:val="B854A47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6">
    <w:nsid w:val="0F399C3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7">
    <w:nsid w:val="B824673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  <w:num w:numId="9">
    <w:abstractNumId w:val="8"/>
    <w:lvlOverride w:ilvl="0">
      <w:startOverride w:val="1"/>
    </w:lvlOverride>
  </w:num>
  <w:num w:numId="10">
    <w:abstractNumId w:val="9"/>
    <w:lvlOverride w:ilvl="0">
      <w:startOverride w:val="1"/>
    </w:lvlOverride>
  </w:num>
  <w:num w:numId="11">
    <w:abstractNumId w:val="10"/>
    <w:lvlOverride w:ilvl="0">
      <w:startOverride w:val="1"/>
    </w:lvlOverride>
  </w:num>
  <w:num w:numId="12">
    <w:abstractNumId w:val="11"/>
    <w:lvlOverride w:ilvl="0">
      <w:startOverride w:val="1"/>
    </w:lvlOverride>
  </w:num>
  <w:num w:numId="13">
    <w:abstractNumId w:val="12"/>
    <w:lvlOverride w:ilvl="0">
      <w:startOverride w:val="1"/>
    </w:lvlOverride>
  </w:num>
  <w:num w:numId="14">
    <w:abstractNumId w:val="13"/>
    <w:lvlOverride w:ilvl="0">
      <w:startOverride w:val="1"/>
    </w:lvlOverride>
  </w:num>
  <w:num w:numId="15">
    <w:abstractNumId w:val="14"/>
    <w:lvlOverride w:ilvl="0">
      <w:startOverride w:val="1"/>
    </w:lvlOverride>
  </w:num>
  <w:num w:numId="16">
    <w:abstractNumId w:val="15"/>
    <w:lvlOverride w:ilvl="0">
      <w:startOverride w:val="1"/>
    </w:lvlOverride>
  </w:num>
  <w:num w:numId="17">
    <w:abstractNumId w:val="16"/>
    <w:lvlOverride w:ilvl="0">
      <w:startOverride w:val="1"/>
    </w:lvlOverride>
  </w:num>
  <w:num w:numId="18">
    <w:abstractNumId w:val="17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87f8519f64a4a71" /><Relationship Type="http://schemas.openxmlformats.org/officeDocument/2006/relationships/numbering" Target="/word/numbering.xml" Id="R87059deb069f409e" /><Relationship Type="http://schemas.openxmlformats.org/officeDocument/2006/relationships/settings" Target="/word/settings.xml" Id="R0bc2fa66f16f4d55" /><Relationship Type="http://schemas.openxmlformats.org/officeDocument/2006/relationships/image" Target="/word/media/f9f43f26-5ab3-41ec-88de-d266cac04da8.png" Id="Racbf7b7de0f0481f" /></Relationships>
</file>