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8dd58902945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LANCS98</w:t>
            </w:r>
            <w:r>
              <w:rPr>
                <w:b/>
              </w:rPr>
              <w:br/>
            </w:r>
            <w:r>
              <w:rPr>
                <w:b/>
              </w:rPr>
              <w:t>Delio â sbwriel, gwastraff a digwyddiadau llygredd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6722e23f944c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gadw safleoedd yn ddiogel ac yn daclus trwy ddelio â sbwriel, gwastraff a digwyddiadau llygredd. Mae hyn yn cynnwys sbwriel, gwastraff a llygredd sy’n cael eu gadael gan y cyhoedd ac sy’n cael eu creu gan eich gweithgareddau gwaith chi.</w:t>
      </w:r>
    </w:p>
    <w:p>
      <w:pPr/>
      <w:r>
        <w:rPr>
          <w:lang w:val="en-GB"/>
        </w:rPr>
        <w:t>Mae’n rhaid i chi allu adnabod peryglon sy’n gysylltiedig ag amrywiol fathau o ddeunyddiau a rhaid i chi gymryd y camau priodol i gynnal eich diogelwch.</w:t>
      </w:r>
    </w:p>
    <w:p>
      <w:pPr/>
      <w:r>
        <w:rPr>
          <w:lang w:val="en-GB"/>
        </w:rPr>
        <w:t>Mae hyn yn cynnwys adnabod gwahanol fathau o sbwriel a gwastraff a defnyddio dulliau trin diogel i’w gwahanu’n gategorïau dynodedig, delio â chyfarpar miniog a deunyddiau peryglus eraill, a lleihau difrod amgylcheddol.</w:t>
      </w:r>
    </w:p>
    <w:p>
      <w:pPr/>
      <w:r>
        <w:rPr>
          <w:lang w:val="en-GB"/>
        </w:rPr>
        <w:t>Hefyd, mae’n cynnwys rheoli digwyddiadau llygredd sy’n ymwneud ag olewau, tanwydd, cemegion neu silt a gall gynnwys gwaredu deunydd halogedig.</w:t>
      </w:r>
    </w:p>
    <w:p>
      <w:pPr/>
      <w:r>
        <w:rPr>
          <w:lang w:val="en-GB"/>
        </w:rPr>
        <w:t>Gall delio â sbwriel, gwastraff a digwyddiadau llygredd gynnwys hysbysu a gweithio ochr yn ochr â sefydliadau eraill.</w:t>
      </w:r>
    </w:p>
    <w:p>
      <w:pPr/>
      <w:r>
        <w:rPr>
          <w:lang w:val="en-GB"/>
        </w:rPr>
        <w:t>Gallech fod yn gweithio yn ôl manyleb a roddwyd sy’n diffinio’r dulliau i’w defnyddio, ond bydd disgwyl i chi benderfynu sut i gyflawni’r dulliau hyn ar y safle.</w:t>
      </w:r>
    </w:p>
    <w:p>
      <w:pPr/>
      <w:r>
        <w:rPr>
          <w:lang w:val="en-GB"/>
        </w:rPr>
        <w:t>Wrth weithio gyda chyfarpar a pheiriannau neu gemegion, mae’n rhaid eich bod wedi’ch hyfforddi’n briodol a rhaid bod gennych ardystiad cyfredol, lle bo angen, yn unol â’r ddeddfwriaeth berthnasol.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>
        <w:numPr>
          <w:ilvl w:val="0"/>
          <w:numId w:val="1"/>
        </w:numPr>
      </w:pPr>
      <w:r>
        <w:t>cael y wybodaeth berthnasol i gyflawni’r gweithgareddau gwaith yn unol â gweithdrefnau’r sefydliad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gyflawni, gan gynnwys risgiau sylweddau peryglus, cyn dechrau gweithio a thrwy gydol y gweithgaredd</w:t>
      </w:r>
    </w:p>
    <w:p>
      <w:pPr>
        <w:numPr>
          <w:ilvl w:val="0"/>
          <w:numId w:val="1"/>
        </w:numPr>
      </w:pPr>
      <w:r>
        <w:t>cymryd y camau priodol i amddiffyn a chynnal diogelwch y cyhoedd rhag digwyddiad gwastraff neu lygredd, lle bo angen</w:t>
      </w:r>
    </w:p>
    <w:p>
      <w:pPr>
        <w:numPr>
          <w:ilvl w:val="0"/>
          <w:numId w:val="1"/>
        </w:numPr>
      </w:pPr>
      <w:r>
        <w:t>defnyddio dulliau priodol i gyfathrebu’n effeithiol â chydweithwyr, y cyhoedd ac unrhyw asiantaethau eraill sy’n ymwneud â’r digwyddiad gwastraff neu lygredd, yn unol â gweithdrefnau sefydliadol</w:t>
      </w:r>
    </w:p>
    <w:p>
      <w:pPr>
        <w:numPr>
          <w:ilvl w:val="0"/>
          <w:numId w:val="1"/>
        </w:numPr>
      </w:pPr>
      <w:r>
        <w:t>cadarnhau bod hyfforddiant ac ardystiad perthnasol ar waith i ymgymryd â’r gwaith sydd i’w wneud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cymryd y camau priodol i leihau’r difrod amgylcheddol y mae’r sbwriel, gwastraff a llygredd yn ei achosi, yn unol â gofynion cyfreithiol a gweithdrefnau sefydliadol</w:t>
      </w:r>
    </w:p>
    <w:p>
      <w:pPr>
        <w:numPr>
          <w:ilvl w:val="0"/>
          <w:numId w:val="1"/>
        </w:numPr>
      </w:pPr>
      <w:r>
        <w:t>rhoi ymagweddau arfer gorau at gynaliadwyedd ar waith sy’n briodol i’r gwaith sy’n cael ei wneud</w:t>
      </w:r>
    </w:p>
    <w:p>
      <w:pPr>
        <w:numPr>
          <w:ilvl w:val="0"/>
          <w:numId w:val="1"/>
        </w:numPr>
      </w:pPr>
      <w:r>
        <w:t>delio’n effeithiol â phroblemau sy’n codi o fewn cwmpas a chyfyngiadau eich cyfrifoldebau eich hun a rhoi gwybod am broblemau na ellir eu datrys, yn unol â gweithdrefnau sefydliadol</w:t>
      </w:r>
    </w:p>
    <w:p>
      <w:pPr>
        <w:numPr>
          <w:ilvl w:val="0"/>
          <w:numId w:val="1"/>
        </w:numPr>
      </w:pPr>
      <w:r>
        <w:t>cwblhau a storio’r holl ddogfennaeth berthnasol yn unol â gofynion cyfreithiol a gweithdrefnau sefydliadol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Delio â sbwriel a gwastraff</w:t>
      </w:r>
    </w:p>
    <w:p>
      <w:pPr>
        <w:numPr>
          <w:ilvl w:val="0"/>
          <w:numId w:val="2"/>
        </w:numPr>
      </w:pPr>
      <w:r>
        <w:t>archwilio’r sbwriel neu’r gwastraff i sefydlu’r cam gweithredu sy’n ofynnol</w:t>
      </w:r>
    </w:p>
    <w:p>
      <w:pPr>
        <w:numPr>
          <w:ilvl w:val="0"/>
          <w:numId w:val="2"/>
        </w:numPr>
      </w:pPr>
      <w:r>
        <w:t>rhoi gwybod i’r awdurdodau perthnasol, lle bo gofyn, pan fydd y cyhoedd yn tipio’n anghyfreithlon neu’n gadael gwastraff peryglus, a cheisio cyngor a chymorth</w:t>
      </w:r>
    </w:p>
    <w:p>
      <w:pPr>
        <w:numPr>
          <w:ilvl w:val="0"/>
          <w:numId w:val="2"/>
        </w:numPr>
      </w:pPr>
      <w:r>
        <w:t>nodi a gwahanu gwahanol fathau o sbwriel a gwastraff yn unol â gofynion cyfreithiol a gofynion yr awdurdod lleol a gweithdrefnau sefydliadol</w:t>
      </w:r>
    </w:p>
    <w:p>
      <w:pPr>
        <w:numPr>
          <w:ilvl w:val="0"/>
          <w:numId w:val="2"/>
        </w:numPr>
      </w:pPr>
      <w:r>
        <w:t>defnyddio technegau trin diogel i leihau risgiau iechyd a diogelwch wrth drin gwahanol fathau o sbwriel a gwastraff</w:t>
      </w:r>
    </w:p>
    <w:p>
      <w:pPr>
        <w:numPr>
          <w:ilvl w:val="0"/>
          <w:numId w:val="2"/>
        </w:numPr>
      </w:pPr>
      <w:r>
        <w:t>adnabod pryd gellir ailddefnyddio neu ailgylchu gwastraff</w:t>
      </w:r>
    </w:p>
    <w:p>
      <w:pPr>
        <w:numPr>
          <w:ilvl w:val="0"/>
          <w:numId w:val="2"/>
        </w:numPr>
      </w:pPr>
      <w:r>
        <w:t>delio â gwahanol fathau o sbwriel a gwastraff yn unol â gofynion cyfreithiol a gofynion yr awdurdod lleol a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Delio â digwyddiadau llygredd</w:t>
      </w:r>
    </w:p>
    <w:p>
      <w:pPr>
        <w:numPr>
          <w:ilvl w:val="0"/>
          <w:numId w:val="3"/>
        </w:numPr>
      </w:pPr>
      <w:r>
        <w:t>nodi natur, graddau ac effaith bosibl y digwyddiad llygredd</w:t>
      </w:r>
    </w:p>
    <w:p>
      <w:pPr>
        <w:numPr>
          <w:ilvl w:val="0"/>
          <w:numId w:val="3"/>
        </w:numPr>
      </w:pPr>
      <w:r>
        <w:t>cymryd y camau perthnasol i atal llygredd pellach o’r digwyddiad</w:t>
      </w:r>
    </w:p>
    <w:p>
      <w:pPr>
        <w:numPr>
          <w:ilvl w:val="0"/>
          <w:numId w:val="3"/>
        </w:numPr>
      </w:pPr>
      <w:r>
        <w:t>rhoi gwybod i rai eraill y gallai’r digwyddiad llygredd effeithio arnynt</w:t>
      </w:r>
    </w:p>
    <w:p>
      <w:pPr>
        <w:numPr>
          <w:ilvl w:val="0"/>
          <w:numId w:val="3"/>
        </w:numPr>
      </w:pPr>
      <w:r>
        <w:t>dewis y camau priodol i reoli’r digwyddiad llygredd, yn unol â’r risgiau a aseswyd a natur y digwyddiad</w:t>
      </w:r>
    </w:p>
    <w:p>
      <w:pPr>
        <w:numPr>
          <w:ilvl w:val="0"/>
          <w:numId w:val="3"/>
        </w:numPr>
      </w:pPr>
      <w:r>
        <w:t>ystyried yr effaith amgylcheddol wrth ddewis mesurau rheoli</w:t>
      </w:r>
    </w:p>
    <w:p>
      <w:pPr>
        <w:numPr>
          <w:ilvl w:val="0"/>
          <w:numId w:val="3"/>
        </w:numPr>
      </w:pPr>
      <w:r>
        <w:t>dewis, paratoi, defnyddio, cynnal a chadw a storio’r cyfarpar a’r peirannau a ddefnyddiwyd i reoli llygredd yn ddiogel, yn unol â’r gofynion cyfreithiol perthnasol a chyfarwyddiadau’r gwneuthurwr</w:t>
      </w:r>
    </w:p>
    <w:p>
      <w:pPr>
        <w:numPr>
          <w:ilvl w:val="0"/>
          <w:numId w:val="3"/>
        </w:numPr>
      </w:pPr>
      <w:r>
        <w:t>delio â’r digwyddiad llygredd gan ddefnyddio deunyddiau, cyfarpar a pheiriannau addas, yn unol â’r gofynion cyfreithiol a gweithdrefnau sefydliadol</w:t>
      </w:r>
    </w:p>
    <w:p>
      <w:pPr>
        <w:numPr>
          <w:ilvl w:val="0"/>
          <w:numId w:val="3"/>
        </w:numPr>
      </w:pPr>
      <w:r>
        <w:t>nodi unrhyw newidiadau i raddfa neu natur y digwyddiad llygredd a rhoi gwybod am y rhain yn unol â gweithdrefnau sefydliadol</w:t>
      </w:r>
    </w:p>
    <w:p>
      <w:pPr>
        <w:numPr>
          <w:ilvl w:val="0"/>
          <w:numId w:val="3"/>
        </w:numPr>
      </w:pPr>
      <w:r>
        <w:t>gwaredu deunyddiau rheoli llygredd a ddefnyddiwyd yn unol â’r gofynion cyfreithiol perthnasol a gweithdrefnau sefydliadol</w:t>
      </w:r>
    </w:p>
    <w:p>
      <w:pPr>
        <w:numPr>
          <w:ilvl w:val="0"/>
          <w:numId w:val="3"/>
        </w:numPr>
      </w:pPr>
      <w:r>
        <w:t>gwaredu pridd halogedig neu ddeunydd halogedig arall o ardal y digwyddiad llygredd lle bo angen, a delio ag ef yn unol â gofynion cyfreithiol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>
        <w:numPr>
          <w:ilvl w:val="0"/>
          <w:numId w:val="4"/>
        </w:numPr>
      </w:pPr>
      <w:r>
        <w:t>sut i nodi gwybodaeth sy’n berthnasol i’r gwaith gofynnol a chael ati</w:t>
      </w:r>
    </w:p>
    <w:p>
      <w:pPr>
        <w:numPr>
          <w:ilvl w:val="0"/>
          <w:numId w:val="4"/>
        </w:numPr>
      </w:pPr>
      <w:r>
        <w:t>sut i nodi peryglon ac asesu’r risgiau sy’n gysylltiedig â’r safle a’r gwaith i’w wneud, a phwysigrwydd asesiad risg sy’n benodol i’r safle a chamau rheoli sy’n briodol i’ch maes gwaith</w:t>
      </w:r>
    </w:p>
    <w:p>
      <w:pPr>
        <w:numPr>
          <w:ilvl w:val="0"/>
          <w:numId w:val="4"/>
        </w:numPr>
      </w:pPr>
      <w:r>
        <w:t>pwysigrwydd nodi’r peryglon a’r risgiau o sylweddau peryglus</w:t>
      </w:r>
    </w:p>
    <w:p>
      <w:pPr>
        <w:numPr>
          <w:ilvl w:val="0"/>
          <w:numId w:val="4"/>
        </w:numPr>
      </w:pPr>
      <w:r>
        <w:t>y gweithdrefnau iechyd a diogelwch a’r Systemau Gweithio Diogel perthnasol</w:t>
      </w:r>
    </w:p>
    <w:p>
      <w:pPr>
        <w:numPr>
          <w:ilvl w:val="0"/>
          <w:numId w:val="4"/>
        </w:numPr>
      </w:pPr>
      <w:r>
        <w:t>gofynion cyfreithiol, y diwydiant a sefydliadol am hyfforddiant ac ardystiad i ymgymryd â’r gweithgareddau gwaith sy’n ofynnol</w:t>
      </w:r>
    </w:p>
    <w:p>
      <w:pPr>
        <w:numPr>
          <w:ilvl w:val="0"/>
          <w:numId w:val="4"/>
        </w:numPr>
      </w:pPr>
      <w:r>
        <w:t>y camau y gellir eu cymryd i amddiffyn a chynnal diogelwch y cyhoedd rhag y digwyddiad gwastraff neu lygredd, fel arwyddion a rhwystrau, a phryd bydd angen y rhain</w:t>
      </w:r>
    </w:p>
    <w:p>
      <w:pPr>
        <w:numPr>
          <w:ilvl w:val="0"/>
          <w:numId w:val="4"/>
        </w:numPr>
      </w:pPr>
      <w:r>
        <w:t>pam mae’n bwysig cyfathrebu’n effeithiol â chydweithwyr, y cyhoedd ac unrhyw asiantaethau eraill sy’n ymwneud â’r digwyddiad gwastraff neu lygredd, a’r dulliau cyfathrebu y dylid eu defnyddio</w:t>
      </w:r>
    </w:p>
    <w:p>
      <w:pPr>
        <w:numPr>
          <w:ilvl w:val="0"/>
          <w:numId w:val="4"/>
        </w:numPr>
      </w:pPr>
      <w:r>
        <w:t>yr offer, y cyfarpar a’r cyfarpar diogelu personol (PPE) sy’n ofynnol ar gyfer y gwaith a sut i ddewis, paratoi, defnyddio, gwneud gwaith cynnal a chadw’r gweithredwr a storio’r rhain yn ddiogel, yn unol â’r gofynion cyfreithiol perthnasol, cyfarwyddiadau’r gwneuthurwr a gweithdrefnau sefydliadol</w:t>
      </w:r>
    </w:p>
    <w:p>
      <w:pPr>
        <w:numPr>
          <w:ilvl w:val="0"/>
          <w:numId w:val="4"/>
        </w:numPr>
      </w:pPr>
      <w:r>
        <w:t>effaith bosibl sbwriel, gwastraff a llygredd ar yr amgylchedd a sut y gellir lleihau hyn</w:t>
      </w:r>
    </w:p>
    <w:p>
      <w:pPr>
        <w:numPr>
          <w:ilvl w:val="0"/>
          <w:numId w:val="4"/>
        </w:numPr>
      </w:pPr>
      <w:r>
        <w:t>eich cyfrifoldeb chi a chyfrifoldeb y sefydliad am amddiffyn yr amgylchedd a gweithio’n gynaliadwy</w:t>
      </w:r>
    </w:p>
    <w:p>
      <w:pPr>
        <w:numPr>
          <w:ilvl w:val="0"/>
          <w:numId w:val="4"/>
        </w:numPr>
      </w:pPr>
      <w:r>
        <w:t>y problemau a all ddigwydd wrth ddelio â sbwriel, gwastraff a digwyddiadau llygredd, y camau i’w cymryd a’r gweithdrefnau sefydliadol ar gyfer rhoi gwybod am broblemau na ellir eu datrys</w:t>
      </w:r>
    </w:p>
    <w:p>
      <w:pPr>
        <w:numPr>
          <w:ilvl w:val="0"/>
          <w:numId w:val="4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Delio â sbwriel a gwastraff</w:t>
      </w:r>
    </w:p>
    <w:p>
      <w:pPr>
        <w:numPr>
          <w:ilvl w:val="0"/>
          <w:numId w:val="5"/>
        </w:numPr>
      </w:pPr>
      <w:r>
        <w:t>y peryglon sy’n gysylltiedig â gwahanol fathau o sbwriel a gwastraff</w:t>
      </w:r>
    </w:p>
    <w:p>
      <w:pPr>
        <w:numPr>
          <w:ilvl w:val="0"/>
          <w:numId w:val="5"/>
        </w:numPr>
      </w:pPr>
      <w:r>
        <w:t>y technegau trin diogel a’r dewis a’r defnydd cywir o gyfarpar diogelu personol (PPE) wrth ddelio â gwahanol fathau o sbwriel a gwastraff</w:t>
      </w:r>
    </w:p>
    <w:p>
      <w:pPr>
        <w:numPr>
          <w:ilvl w:val="0"/>
          <w:numId w:val="5"/>
        </w:numPr>
      </w:pPr>
      <w:r>
        <w:t>y mathau o sbwriel a gwastraff y gellid dod ar eu traws, beth mae angen rhoi gwybod amdano, i bwy a sut, y dystiolaeth y dylid ei chadw ac o ble i geisio cyngor a chymorth</w:t>
      </w:r>
    </w:p>
    <w:p>
      <w:pPr>
        <w:numPr>
          <w:ilvl w:val="0"/>
          <w:numId w:val="5"/>
        </w:numPr>
      </w:pPr>
      <w:r>
        <w:t>pam mae angen gwahanu gwastraff yn gywir a’r categorïau ailgylchu a gwaredu dynodedig sy’n cael eu cydnabod gan eich awdurdod lleol ac sydd ar gael yn eich lle gwaith</w:t>
      </w:r>
    </w:p>
    <w:p>
      <w:pPr>
        <w:numPr>
          <w:ilvl w:val="0"/>
          <w:numId w:val="5"/>
        </w:numPr>
      </w:pPr>
      <w:r>
        <w:t>y gofynion cyfreithiol yn gysylltiedig â mathau penodol o sbwriel a gwastraff</w:t>
      </w:r>
    </w:p>
    <w:p>
      <w:pPr>
        <w:numPr>
          <w:ilvl w:val="0"/>
          <w:numId w:val="5"/>
        </w:numPr>
      </w:pPr>
      <w:r>
        <w:t>y gofynion penodol ar gyfer trin gwahanol fathau o sbwriel a gwastraff, gan gynnwys offer miniog a deunyddiau peryglus eraill a gwastraff rheoledig</w:t>
      </w:r>
    </w:p>
    <w:p>
      <w:pPr>
        <w:numPr>
          <w:ilvl w:val="0"/>
          <w:numId w:val="5"/>
        </w:numPr>
      </w:pPr>
      <w:r>
        <w:t>gofynion yr awdurdod lleol a gweithdrefnau sefydliadol ar gyfer delio â thipio anghyfreithlon a gwastraff swmpus arall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Delio â digwyddiadau llygredd</w:t>
      </w:r>
    </w:p>
    <w:p>
      <w:pPr>
        <w:numPr>
          <w:ilvl w:val="0"/>
          <w:numId w:val="6"/>
        </w:numPr>
      </w:pPr>
      <w:r>
        <w:t>pwysigrwydd gweithredu i atal llygredd pellach o’r digwyddiad a beth all gael ei wneud</w:t>
      </w:r>
    </w:p>
    <w:p>
      <w:pPr>
        <w:numPr>
          <w:ilvl w:val="0"/>
          <w:numId w:val="6"/>
        </w:numPr>
      </w:pPr>
      <w:r>
        <w:t>pwy sydd angen cael gwybod am y digwyddiad llygredd a sut dylai hyn gael ei wneud</w:t>
      </w:r>
    </w:p>
    <w:p>
      <w:pPr>
        <w:numPr>
          <w:ilvl w:val="0"/>
          <w:numId w:val="6"/>
        </w:numPr>
      </w:pPr>
      <w:r>
        <w:t>yr effaith bosibl ar gyrsiau dŵr lle mae’r digwyddiad llygredd yn effeithio arnynt, a phwysigrwydd rhoi gwybod i dderbynyddion y dŵr i lawr y cwrs dŵr</w:t>
      </w:r>
    </w:p>
    <w:p>
      <w:pPr>
        <w:numPr>
          <w:ilvl w:val="0"/>
          <w:numId w:val="6"/>
        </w:numPr>
      </w:pPr>
      <w:r>
        <w:t>y deunyddiau, y cyfarpar a’r peiriannau y gellir eu defnyddio i helpu rheoli digwyddiadau llygredd</w:t>
      </w:r>
    </w:p>
    <w:p>
      <w:pPr>
        <w:numPr>
          <w:ilvl w:val="0"/>
          <w:numId w:val="6"/>
        </w:numPr>
      </w:pPr>
      <w:r>
        <w:t>pryd y gall fod angen contractwyr arbenigol i ddelio â digwyddiad llygredd</w:t>
      </w:r>
    </w:p>
    <w:p>
      <w:pPr>
        <w:numPr>
          <w:ilvl w:val="0"/>
          <w:numId w:val="6"/>
        </w:numPr>
      </w:pPr>
      <w:r>
        <w:t>sut caiff chwistrelli pwysedd uchel, cyfaint dŵr isel, eu defnyddio i reoli digwyddiadau llygredd a llygryddion</w:t>
      </w:r>
    </w:p>
    <w:p>
      <w:pPr>
        <w:numPr>
          <w:ilvl w:val="0"/>
          <w:numId w:val="6"/>
        </w:numPr>
      </w:pPr>
      <w:r>
        <w:t>y defnydd o ddeunyddiau amsugnol i reoli llygryddion a gludir ar arwynebau</w:t>
      </w:r>
    </w:p>
    <w:p>
      <w:pPr>
        <w:numPr>
          <w:ilvl w:val="0"/>
          <w:numId w:val="6"/>
        </w:numPr>
      </w:pPr>
      <w:r>
        <w:t>effaith tanwyddau, olewau, cemegion a silt fel llygryddion</w:t>
      </w:r>
    </w:p>
    <w:p>
      <w:pPr>
        <w:numPr>
          <w:ilvl w:val="0"/>
          <w:numId w:val="6"/>
        </w:numPr>
      </w:pPr>
      <w:r>
        <w:t>goblygiadau tirwedd, amodau’r ddaear, y math o lystyfiant, y tymor a’r tywydd ar ddigwyddiadau llygredd</w:t>
      </w:r>
    </w:p>
    <w:p>
      <w:pPr>
        <w:numPr>
          <w:ilvl w:val="0"/>
          <w:numId w:val="6"/>
        </w:numPr>
      </w:pPr>
      <w:r>
        <w:t>y dulliau cywir ar gyfer gwaredu deunyddiau rheoli llygredd</w:t>
      </w:r>
    </w:p>
    <w:p>
      <w:pPr>
        <w:numPr>
          <w:ilvl w:val="0"/>
          <w:numId w:val="6"/>
        </w:numPr>
      </w:pPr>
      <w:r>
        <w:t>pwysigrwydd gwirio pa mor dda mae’r camau rheoli llygredd wedi gweithio</w:t>
      </w:r>
    </w:p>
    <w:p>
      <w:pPr>
        <w:numPr>
          <w:ilvl w:val="0"/>
          <w:numId w:val="6"/>
        </w:numPr>
      </w:pPr>
      <w:r>
        <w:t>pryd i roi gwybod am ddigwyddiadau llygredd, sut i wneud hyn a’r cosbau y gellid eu cael am achosi llygredd</w:t>
      </w:r>
    </w:p>
    <w:p>
      <w:pPr>
        <w:numPr>
          <w:ilvl w:val="0"/>
          <w:numId w:val="6"/>
        </w:numPr>
      </w:pPr>
      <w:r>
        <w:t>pryd bydd angen gwaredu pridd halogedig neu ddeunydd halogedig arall o safle’r llygredd a’r gweithdrefnau i’w dilyn ar gyfer gwneud hyn</w:t>
      </w:r>
    </w:p>
    <w:p>
      <w:pPr>
        <w:numPr>
          <w:ilvl w:val="0"/>
          <w:numId w:val="6"/>
        </w:numPr>
      </w:pPr>
      <w:r>
        <w:t>pwysigrwydd cwblhau cofnodion am y digwyddiad a’r camau rheoli a gymerwyd, yn unol â’r gofynion cyfreithiol perthnasol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camau rheoli llygredd</w:t>
      </w:r>
    </w:p>
    <w:p>
      <w:pPr/>
      <w:r>
        <w:rPr>
          <w:lang w:val="en-GB"/>
        </w:rPr>
        <w:t xml:space="preserve"> yn cynnwys:</w:t>
      </w:r>
    </w:p>
    <w:p>
      <w:pPr>
        <w:numPr>
          <w:ilvl w:val="0"/>
          <w:numId w:val="7"/>
        </w:numPr>
      </w:pPr>
      <w:r>
        <w:t>adeiladu ffosydd rhwystr</w:t>
      </w:r>
    </w:p>
    <w:p>
      <w:pPr>
        <w:numPr>
          <w:ilvl w:val="0"/>
          <w:numId w:val="7"/>
        </w:numPr>
      </w:pPr>
      <w:r>
        <w:t>adeiladu trawstiau rhwystr</w:t>
      </w:r>
    </w:p>
    <w:p>
      <w:pPr>
        <w:numPr>
          <w:ilvl w:val="0"/>
          <w:numId w:val="7"/>
        </w:numPr>
      </w:pPr>
      <w:r>
        <w:t>defnyddio deunyddiau amsugnol</w:t>
      </w:r>
    </w:p>
    <w:p>
      <w:pPr>
        <w:numPr>
          <w:ilvl w:val="0"/>
          <w:numId w:val="7"/>
        </w:numPr>
      </w:pPr>
      <w:r>
        <w:t>defnyddio chwistrelli dŵr</w:t>
      </w:r>
    </w:p>
    <w:p>
      <w:pPr>
        <w:numPr>
          <w:ilvl w:val="0"/>
          <w:numId w:val="7"/>
        </w:numPr>
      </w:pPr>
      <w:r>
        <w:t>defnyddio blociau/gronynnau clystyryddion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 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Mae </w:t>
      </w:r>
    </w:p>
    <w:p>
      <w:pPr>
        <w:numPr>
          <w:ilvl w:val="0"/>
          <w:numId w:val="7"/>
        </w:numPr>
      </w:pPr>
      <w:r>
        <w:t>mathau o lygryddion</w:t>
      </w:r>
    </w:p>
    <w:p>
      <w:pPr>
        <w:numPr>
          <w:ilvl w:val="0"/>
          <w:numId w:val="7"/>
        </w:numPr>
      </w:pPr>
      <w:r>
        <w:t> yn cynnwys:</w:t>
      </w:r>
    </w:p>
    <w:p>
      <w:pPr>
        <w:numPr>
          <w:ilvl w:val="0"/>
          <w:numId w:val="7"/>
        </w:numPr>
      </w:pPr>
      <w:r>
        <w:t>olewau a thanwyddau</w:t>
      </w:r>
    </w:p>
    <w:p>
      <w:pPr>
        <w:numPr>
          <w:ilvl w:val="0"/>
          <w:numId w:val="7"/>
        </w:numPr>
      </w:pPr>
      <w:r>
        <w:t>cemegion</w:t>
      </w:r>
    </w:p>
    <w:p>
      <w:pPr>
        <w:numPr>
          <w:ilvl w:val="0"/>
          <w:numId w:val="7"/>
        </w:numPr>
      </w:pPr>
      <w:r>
        <w:t>silt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mathau o wastraff</w:t>
      </w:r>
    </w:p>
    <w:p>
      <w:pPr/>
      <w:r>
        <w:rPr>
          <w:lang w:val="en-GB"/>
        </w:rPr>
        <w:t xml:space="preserve"> yn cynnwys:</w:t>
      </w:r>
    </w:p>
    <w:p>
      <w:pPr>
        <w:numPr>
          <w:ilvl w:val="0"/>
          <w:numId w:val="8"/>
        </w:numPr>
      </w:pPr>
      <w:r>
        <w:t>hylifau – gan gynnwys olew a thanwydd</w:t>
      </w:r>
    </w:p>
    <w:p>
      <w:pPr>
        <w:numPr>
          <w:ilvl w:val="0"/>
          <w:numId w:val="8"/>
        </w:numPr>
      </w:pPr>
      <w:r>
        <w:t>solidau</w:t>
      </w:r>
    </w:p>
    <w:p>
      <w:pPr>
        <w:numPr>
          <w:ilvl w:val="0"/>
          <w:numId w:val="8"/>
        </w:numPr>
      </w:pPr>
      <w:r>
        <w:t>organig</w:t>
      </w:r>
    </w:p>
    <w:p>
      <w:pPr>
        <w:numPr>
          <w:ilvl w:val="0"/>
          <w:numId w:val="8"/>
        </w:numPr>
      </w:pPr>
      <w:r>
        <w:t>ailgylchadwy</w:t>
      </w:r>
    </w:p>
    <w:p>
      <w:pPr>
        <w:numPr>
          <w:ilvl w:val="0"/>
          <w:numId w:val="8"/>
        </w:numPr>
      </w:pPr>
      <w:r>
        <w:t>peryglus – fflamadwy, ffrwydrol, ocsideiddiol, cyrydol, gwenwynig, peryglon iechyd, cyfarpar miniog, peryglon amgylcheddol</w:t>
      </w:r>
    </w:p>
    <w:p>
      <w:pPr>
        <w:numPr>
          <w:ilvl w:val="0"/>
          <w:numId w:val="8"/>
        </w:numPr>
      </w:pPr>
      <w:r>
        <w:t>gwastraff rheoledig, gan gynnwys rhywogaethau estron goresgynnol (INNS)</w:t>
      </w:r>
    </w:p>
    <w:p>
      <w:pPr>
        <w:numPr>
          <w:ilvl w:val="0"/>
          <w:numId w:val="8"/>
        </w:numPr>
      </w:pPr>
      <w:r>
        <w:t>swmpus – gan gynnwys tipio anghyfreithlon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Ceidwad Parc, Coedyddiaeth a choedwigaeth, Gweithiwr Ystâd, Rheolwr Parc, Ceidwad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gwastraff; tipio anghyfreithlon; sbwriel; llygredd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066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3926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D9309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5F179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9658B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F9733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CBC30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E169D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23c2321a0441b3" /><Relationship Type="http://schemas.openxmlformats.org/officeDocument/2006/relationships/numbering" Target="/word/numbering.xml" Id="R4dcffe893dc2474a" /><Relationship Type="http://schemas.openxmlformats.org/officeDocument/2006/relationships/settings" Target="/word/settings.xml" Id="Rac86cd0890784708" /><Relationship Type="http://schemas.openxmlformats.org/officeDocument/2006/relationships/image" Target="/word/media/a58ecebe-59b2-4938-aa56-f75f73f7695c.png" Id="R786722e23f944c79" /></Relationships>
</file>