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b3be94ba6a460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SKSCMGS1</w:t>
            </w:r>
            <w:r>
              <w:rPr>
                <w:b/>
              </w:rPr>
              <w:br/>
            </w:r>
            <w:r>
              <w:rPr>
                <w:b/>
              </w:rPr>
              <w:t>Rheoli a marchnata eich gwasanaethau yn y diwydiannau creadigol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d4bdd15046b41c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gweithio yn y diwydiannau creadigol a hyrwyddo eich hun a’ch gwasanaethau i gyflogwyr neu gontractwyr posibl.</w:t>
      </w:r>
    </w:p>
    <w:p>
      <w:pPr/>
      <w:r>
        <w:rPr>
          <w:lang w:val="en-GB"/>
        </w:rPr>
        <w:t>Mae gofyn ichi feddu ar ddealltwriaeth dda o sut i hyrwyddo eich llwyddiannau, meithrin eich cysylltiadau a rhwydweithiau ymhellach, a sicrhau eich bod yn meddu ar y sgiliau a’r wybodaeth ddiweddaraf.</w:t>
      </w:r>
    </w:p>
    <w:p>
      <w:pPr/>
      <w:r>
        <w:rPr>
          <w:lang w:val="en-GB"/>
        </w:rPr>
        <w:t>Gellir defnyddio’r safon hon ynghlwm â phob rôl yn y diwydiannau sgrin ac mae hefyd yn berthnasol i rolau diwydiant creadigol ehangach fel enghraifft theatr, digwyddiadau byw, treftadaeth ddiwylliannol a galwedigaethau dylunio.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adnabod a dilyn strategaethau i hybu eich enw da proffesiynol a hyrwyddo’ch hun i gleientiaid posibl</w:t>
      </w:r>
    </w:p>
    <w:p>
      <w:pPr>
        <w:numPr>
          <w:ilvl w:val="0"/>
          <w:numId w:val="1"/>
        </w:numPr>
      </w:pPr>
      <w:r>
        <w:t>sicrhau fod gennych chi systemau ar waith sy’n gymorth i adnabod cyfleoedd gwaith yn gynnar</w:t>
      </w:r>
    </w:p>
    <w:p>
      <w:pPr>
        <w:numPr>
          <w:ilvl w:val="0"/>
          <w:numId w:val="1"/>
        </w:numPr>
      </w:pPr>
      <w:r>
        <w:t>cadw gwybodaeth am eich profiad, gwaith blaenorol, llwyddiannau a phryd rydych chi ar gael</w:t>
      </w:r>
    </w:p>
    <w:p>
      <w:pPr>
        <w:numPr>
          <w:ilvl w:val="0"/>
          <w:numId w:val="1"/>
        </w:numPr>
      </w:pPr>
      <w:r>
        <w:t>ymchwilio asiantiaid posibl neu gynrychiolwyr eraill yn eich ardal os oes angen</w:t>
      </w:r>
    </w:p>
    <w:p>
      <w:pPr>
        <w:numPr>
          <w:ilvl w:val="0"/>
          <w:numId w:val="1"/>
        </w:numPr>
      </w:pPr>
      <w:r>
        <w:t>sicrhau bod y cofnodion a’r cyfrifon yn gyfredol yn ôl yr angen</w:t>
      </w:r>
    </w:p>
    <w:p>
      <w:pPr>
        <w:numPr>
          <w:ilvl w:val="0"/>
          <w:numId w:val="1"/>
        </w:numPr>
      </w:pPr>
      <w:r>
        <w:t>sefydlu a defnyddio systemau i reoli cyllidebau, treth, TAW a chofnodion eraill yn ôl yr angen</w:t>
      </w:r>
    </w:p>
    <w:p>
      <w:pPr>
        <w:numPr>
          <w:ilvl w:val="0"/>
          <w:numId w:val="1"/>
        </w:numPr>
      </w:pPr>
      <w:r>
        <w:t>sefydlu a chynnal gwasanaethau effeithiol i gefnogi’ch hun fel gweithiwr llawrydd neu gontractwr tymor byr</w:t>
      </w:r>
    </w:p>
    <w:p>
      <w:pPr>
        <w:numPr>
          <w:ilvl w:val="0"/>
          <w:numId w:val="1"/>
        </w:numPr>
      </w:pPr>
      <w:r>
        <w:t>cynllunio ymlaen llaw i drefnu a chynnal llif gwaith ac arian hyfyw</w:t>
      </w:r>
    </w:p>
    <w:p>
      <w:pPr>
        <w:numPr>
          <w:ilvl w:val="0"/>
          <w:numId w:val="1"/>
        </w:numPr>
      </w:pPr>
      <w:r>
        <w:t>addasu i fodloni galwadau pobl eraill gan gynnal arddull gweithio personol, brand ac enw da</w:t>
      </w:r>
    </w:p>
    <w:p>
      <w:pPr>
        <w:numPr>
          <w:ilvl w:val="0"/>
          <w:numId w:val="1"/>
        </w:numPr>
      </w:pPr>
      <w:r>
        <w:t>trin a thrafod amodau a thelerau sy’n bodloni’r gofynion cyfreithiol, rheoliadau’r diwydiant cynhyrchu a safonau’r diwydiant</w:t>
      </w:r>
    </w:p>
    <w:p>
      <w:pPr>
        <w:numPr>
          <w:ilvl w:val="0"/>
          <w:numId w:val="1"/>
        </w:numPr>
      </w:pPr>
      <w:r>
        <w:t>amcan a chytuno ar gyfraddau ffi, amserlen a threuliau eraill realistig</w:t>
      </w:r>
    </w:p>
    <w:p>
      <w:pPr>
        <w:numPr>
          <w:ilvl w:val="0"/>
          <w:numId w:val="1"/>
        </w:numPr>
      </w:pPr>
      <w:r>
        <w:t>pennu deilliannau perfformiad pendant</w:t>
      </w:r>
    </w:p>
    <w:p>
      <w:pPr>
        <w:numPr>
          <w:ilvl w:val="0"/>
          <w:numId w:val="1"/>
        </w:numPr>
      </w:pPr>
      <w:r>
        <w:t>sicrha bod y cytundeb yn cynnwys manylion ynghylch telerau talu a’r dyddiad y mae taliadau’n ddyledus</w:t>
      </w:r>
    </w:p>
    <w:p>
      <w:pPr>
        <w:numPr>
          <w:ilvl w:val="0"/>
          <w:numId w:val="1"/>
        </w:numPr>
      </w:pPr>
      <w:r>
        <w:t>cadarnhau bod manylion y cytundeb yn cyfateb i gytundebau a chadw’r cytundeb terfynol wedi’i llofnodi yn ddiogel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pwy yw’r prif fudiadau comisiynu yn eich maes arbenigedd chi a sut i gysylltu gyda nhw</w:t>
      </w:r>
    </w:p>
    <w:p>
      <w:pPr>
        <w:numPr>
          <w:ilvl w:val="0"/>
          <w:numId w:val="2"/>
        </w:numPr>
      </w:pPr>
      <w:r>
        <w:t>sut i gynnal eich moeseg ac arferion proffesiynol, a bod yn ymwybodol o’r datblygiadau diweddaraf yn y diwydiannau creadigol ac aml-gyfrwng</w:t>
      </w:r>
    </w:p>
    <w:p>
      <w:pPr>
        <w:numPr>
          <w:ilvl w:val="0"/>
          <w:numId w:val="2"/>
        </w:numPr>
      </w:pPr>
      <w:r>
        <w:t>sut i ddangos i gleientiaid y byddai’n fanteisiol iddyn nhw gysylltu gyda chi ynghylch gwaith posibl</w:t>
      </w:r>
    </w:p>
    <w:p>
      <w:pPr>
        <w:numPr>
          <w:ilvl w:val="0"/>
          <w:numId w:val="2"/>
        </w:numPr>
      </w:pPr>
      <w:r>
        <w:t>a fyddai asiant neu gronfa ddata doniau ar-lein yn gallu eich helpu i ddod o hyd i waith</w:t>
      </w:r>
    </w:p>
    <w:p>
      <w:pPr>
        <w:numPr>
          <w:ilvl w:val="0"/>
          <w:numId w:val="2"/>
        </w:numPr>
      </w:pPr>
      <w:r>
        <w:t>sut i fanteisio ar gyfleoedd gwaith yn eich diwydiant chi</w:t>
      </w:r>
    </w:p>
    <w:p>
      <w:pPr>
        <w:numPr>
          <w:ilvl w:val="0"/>
          <w:numId w:val="2"/>
        </w:numPr>
      </w:pPr>
      <w:r>
        <w:t>sut i ddarparu cyfraddau realistig ar gyfer ffioedd ac adnoddau megis llety a threuliau</w:t>
      </w:r>
    </w:p>
    <w:p>
      <w:pPr>
        <w:numPr>
          <w:ilvl w:val="0"/>
          <w:numId w:val="2"/>
        </w:numPr>
      </w:pPr>
      <w:r>
        <w:t>sut i drin a thrafod amodau a thelerau yn unol â’r gofynion cyfreithiol, gofynion y cynhyrchiad a gofynion y diwydiant</w:t>
      </w:r>
    </w:p>
    <w:p>
      <w:pPr>
        <w:numPr>
          <w:ilvl w:val="0"/>
          <w:numId w:val="2"/>
        </w:numPr>
      </w:pPr>
      <w:r>
        <w:t>pryd y bydd angen yswiriant arnoch chi a sut i’w drefnu</w:t>
      </w:r>
    </w:p>
    <w:p>
      <w:pPr>
        <w:numPr>
          <w:ilvl w:val="0"/>
          <w:numId w:val="2"/>
        </w:numPr>
      </w:pPr>
      <w:r>
        <w:t>pryd a sut i gytuno ar daliadau fesul dipyn</w:t>
      </w:r>
    </w:p>
    <w:p>
      <w:pPr>
        <w:numPr>
          <w:ilvl w:val="0"/>
          <w:numId w:val="2"/>
        </w:numPr>
      </w:pPr>
      <w:r>
        <w:t>sut i gynnal cysylltiadau a thrin a thrafod gyda chleientiaid posibl</w:t>
      </w:r>
    </w:p>
    <w:p>
      <w:pPr>
        <w:numPr>
          <w:ilvl w:val="0"/>
          <w:numId w:val="2"/>
        </w:numPr>
      </w:pPr>
      <w:r>
        <w:t>sut i drin a thrafod a chytuno ar gytundebau cyfreithiol sy’n ymdrin ag incwm, amserlenni a deilliannau</w:t>
      </w:r>
    </w:p>
    <w:p>
      <w:pPr>
        <w:numPr>
          <w:ilvl w:val="0"/>
          <w:numId w:val="2"/>
        </w:numPr>
      </w:pPr>
      <w:r>
        <w:t>y ffynonellau cyngor ynghylch cyflogaeth, yswiriant, rheoliadau treth a deddfwriaethau eraill i fusnesau bach</w:t>
      </w:r>
    </w:p>
    <w:p>
      <w:pPr>
        <w:numPr>
          <w:ilvl w:val="0"/>
          <w:numId w:val="2"/>
        </w:numPr>
      </w:pPr>
      <w:r>
        <w:t>sut i gadw cyfrifon busnes syml (incwm, gwariant a llif arian) a sut i anfonebu a mynd ar ofyn taliadau hwyr</w:t>
      </w:r>
    </w:p>
    <w:p>
      <w:pPr>
        <w:numPr>
          <w:ilvl w:val="0"/>
          <w:numId w:val="2"/>
        </w:numPr>
      </w:pPr>
      <w:r>
        <w:t>sut i sefydlu a rheoli cyllidebau personol a busnes</w:t>
      </w:r>
    </w:p>
    <w:p>
      <w:pPr>
        <w:numPr>
          <w:ilvl w:val="0"/>
          <w:numId w:val="2"/>
        </w:numPr>
      </w:pPr>
      <w:r>
        <w:t>sut i gydnabod y gwahaniaeth rhwng penderfyniadau creadigol a busnes</w:t>
      </w:r>
    </w:p>
    <w:p>
      <w:pPr>
        <w:numPr>
          <w:ilvl w:val="0"/>
          <w:numId w:val="2"/>
        </w:numPr>
      </w:pPr>
      <w:r>
        <w:t>sut i gyflawni gwaith cynllunio wrth gefn, pennu amserlen a chynllunio ar gyfer y dyfodol i gynnal llif gwaith ac arian hyfyw</w:t>
      </w:r>
    </w:p>
    <w:p>
      <w:pPr>
        <w:numPr>
          <w:ilvl w:val="0"/>
          <w:numId w:val="2"/>
        </w:numPr>
      </w:pPr>
      <w:r>
        <w:t>sut i feithrin rhwydweithiau cymorth i fynd i’r afael â’r trafferthion sydd ynghlwm â gweithio ar eich liwt eich hun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SKSGS1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Cynhyrchu Sain (Ffilm a Theledu), Gweithwyr proffesiynol ôl-gynhyrchu, Y Celfyddydau, Cyfryngau a Chyhoeddi, Gweithwyr Proffesiynol Animeiddio, Y Cyfryngau a chyfathrebu, Crefftau, y celfyddydau creadigol a dylunio, Y Celfyddydau Perfformio, Gweithwyr Proffesiynol Cyswllt y Cyfryngau, Gweithwyr Proffesiynol Gemau, Gweithwyr Proffesiynol Cyfryngau Rhyngweithiol, Galwedigaethau Marchnata Digidol, Gweithwyr Proffesiynol Cyswllt Marchnata, Gweithwyr Proffesiynol Cyswllt Dylunio;, Gwasanaethau Technegol a Dosbarthu (Ffilm a Theledu), Gweithwyr Proffesiynol Effeithiau Arbennig Corfforol, Rolau Cymorth Technegol ar gyfer Recordio Sain a Thechnoleg Cerddoriaeth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Sgiliau Cyffredinol y Cyfryngau Creadigol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rheoli; marchnata; gwasanaethau; diwydiannau creadigol; cyfrifon; cyllidebau; cytundebau; trin a thrafod; cyfradd ffi; diwydiannau creadigol;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CFD4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2128D6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570efa59c704d09" /><Relationship Type="http://schemas.openxmlformats.org/officeDocument/2006/relationships/numbering" Target="/word/numbering.xml" Id="Rf7eb4d10d42040b0" /><Relationship Type="http://schemas.openxmlformats.org/officeDocument/2006/relationships/settings" Target="/word/settings.xml" Id="Rb47c85a8779248b0" /><Relationship Type="http://schemas.openxmlformats.org/officeDocument/2006/relationships/image" Target="/word/media/388d7578-d55a-4532-a8db-717764848c99.png" Id="Rcd4bdd15046b41c8" /></Relationships>
</file>