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2685ccf3b46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EUSWFRBE6</w:t>
            </w:r>
            <w:r>
              <w:rPr>
                <w:b/>
              </w:rPr>
              <w:br/>
            </w:r>
            <w:r>
              <w:rPr>
                <w:b/>
              </w:rPr>
              <w:t>Datblygu, gweithredu a monitro cynlluniau strategol i leihau’r risg o halogiad a sefyllfaoedd eraill o ddiffyg cydymffurfio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c18f65f17244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datblygu, gweithredu a monitro cynlluniau strategol i leihau'r risg o halogi a sefyllfaoedd eraill o ddiffyg cydymffurfio.</w:t>
      </w:r>
    </w:p>
    <w:p>
      <w:pPr/>
      <w:r>
        <w:rPr>
          <w:lang w:val="en-GB"/>
        </w:rPr>
        <w:t>Mae’n cynnwys sicrhau bod systemau gwybodaeth yn addas i’r diben, dadansoddi gwybodaeth sydd wedi’i storio, tueddiadau sy’n dod i’r amlwg a lefelau risg, datblygu cynlluniau ac adnoddau, cyfleu cynlluniau i eraill a’u hadolygu’n rheolaidd.</w:t>
      </w:r>
    </w:p>
    <w:p>
      <w:pPr/>
      <w:r>
        <w:rPr>
          <w:lang w:val="en-GB"/>
        </w:rPr>
        <w:t>Mae'r Safon hon ar gyfer rheolwyr adrannau cydymffurfio ffitiadau dŵr.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y gellir storio, cynnal a chynhyrchu gwybodaeth i ddiwallu anghenion nawr ac yn y dyfodol</w:t>
      </w:r>
    </w:p>
    <w:p>
      <w:pPr>
        <w:numPr>
          <w:ilvl w:val="0"/>
          <w:numId w:val="1"/>
        </w:numPr>
      </w:pPr>
      <w:r>
        <w:t>sicrhau bod gwybodaeth sy’n cael ei storio yn gallu darparu trywydd archwilio yn unol â gofynion rheoleiddiol</w:t>
      </w:r>
    </w:p>
    <w:p>
      <w:pPr>
        <w:numPr>
          <w:ilvl w:val="0"/>
          <w:numId w:val="1"/>
        </w:numPr>
      </w:pPr>
      <w:r>
        <w:t>sicrhau bod gwybodaeth sy’n cael ei storio yn gallu cefnogi gweithgareddau’r adran gynllunio a gweithredu wrth fodloni deddfwriaeth cydymffurfio â data</w:t>
      </w:r>
    </w:p>
    <w:p>
      <w:pPr>
        <w:numPr>
          <w:ilvl w:val="0"/>
          <w:numId w:val="1"/>
        </w:numPr>
      </w:pPr>
      <w:r>
        <w:t>casglu'r wybodaeth sydd ei hangen i ddatblygu cynlluniau o'r holl ffynonellau sydd ar gael</w:t>
      </w:r>
    </w:p>
    <w:p>
      <w:pPr>
        <w:numPr>
          <w:ilvl w:val="0"/>
          <w:numId w:val="1"/>
        </w:numPr>
      </w:pPr>
      <w:r>
        <w:t>datblygu rhaglenni arolygu sy'n nodi meysydd neu fathau o sefydliadau sydd â risg uchel o halogiad, risg uchel i iechyd y cyhoedd a mathau eraill o ddiffyg cydymffurfio</w:t>
      </w:r>
    </w:p>
    <w:p>
      <w:pPr>
        <w:numPr>
          <w:ilvl w:val="0"/>
          <w:numId w:val="1"/>
        </w:numPr>
      </w:pPr>
      <w:r>
        <w:t>datblygu rhaglenni arolygu sy’n defnyddio cofrestr o ddyfeisiau Math BA sydd wedi’u gosod mewn meysydd cyflenwi a chanlyniadau profion dyfeisiau cyfredol</w:t>
      </w:r>
    </w:p>
    <w:p>
      <w:pPr>
        <w:numPr>
          <w:ilvl w:val="0"/>
          <w:numId w:val="1"/>
        </w:numPr>
      </w:pPr>
      <w:r>
        <w:t>datblygu rhaglenni arolygu sy'n hyblyg ac sy'n gallu darparu ar gyfer unrhyw dueddiadau a datblygiadau sy'n dod i'r amlwg ac sy'n cydnabod eu goblygiadau o ran halogiad a sefyllfaoedd eraill o ddiffyg cydymffurfio</w:t>
      </w:r>
    </w:p>
    <w:p>
      <w:pPr>
        <w:numPr>
          <w:ilvl w:val="0"/>
          <w:numId w:val="1"/>
        </w:numPr>
      </w:pPr>
      <w:r>
        <w:t>defnyddio offer priodol i gategoreiddio meysydd ar gyfer gweithredu yn nhrefn blaenoriaeth yn ôl tebygolrwydd a graddau lefel y risg i iechyd y cyhoedd</w:t>
      </w:r>
    </w:p>
    <w:p>
      <w:pPr>
        <w:numPr>
          <w:ilvl w:val="0"/>
          <w:numId w:val="1"/>
        </w:numPr>
      </w:pPr>
      <w:r>
        <w:t>sefydlu llinellau adrodd ac awdurdodi sy'n cefnogi cynnydd camau gorfodi i erlyn mewn cydweithrediad â chydweithwyr o'ch maes cyfrifoldeb a rhanddeiliaid allweddol eraill</w:t>
      </w:r>
    </w:p>
    <w:p>
      <w:pPr>
        <w:numPr>
          <w:ilvl w:val="0"/>
          <w:numId w:val="1"/>
        </w:numPr>
      </w:pPr>
      <w:r>
        <w:t>datblygu rhaglenni arolygu ar y cyd â chydweithwyr o'ch maes cyfrifoldeb a rhanddeiliaid allweddol eraill, gan nodi synergeddau â meysydd eraill yn y sefydliad</w:t>
      </w:r>
    </w:p>
    <w:p>
      <w:pPr>
        <w:numPr>
          <w:ilvl w:val="0"/>
          <w:numId w:val="1"/>
        </w:numPr>
      </w:pPr>
      <w:r>
        <w:t>datblygu rhaglenni arolygu sy'n ymgorffori ac yn hyrwyddo'r defnydd o gontractwyr cymeradwy yn unol â pholisïau a gweithdrefnau sefydliadol</w:t>
      </w:r>
    </w:p>
    <w:p>
      <w:pPr>
        <w:numPr>
          <w:ilvl w:val="0"/>
          <w:numId w:val="1"/>
        </w:numPr>
      </w:pPr>
      <w:r>
        <w:t>datblygu cynlluniau i addysgu rhanddeiliaid mewnol ac allanol am ofynion deddfwriaeth ffitiadau dŵr sy'n cefnogi rhaglenni arolygu</w:t>
      </w:r>
    </w:p>
    <w:p>
      <w:pPr>
        <w:numPr>
          <w:ilvl w:val="0"/>
          <w:numId w:val="1"/>
        </w:numPr>
      </w:pPr>
      <w:r>
        <w:t>datblygu rhaglenni a chynlluniau arolygu sy'n cyd-fynd â pholisïau a strategaethau sefydliadol perthnasol ac amcanion penodol eich maes cyfrifoldeb</w:t>
      </w:r>
    </w:p>
    <w:p>
      <w:pPr>
        <w:numPr>
          <w:ilvl w:val="0"/>
          <w:numId w:val="1"/>
        </w:numPr>
      </w:pPr>
      <w:r>
        <w:t>cymharu dulliau arloesol ac atebion wedi’u profi wrth ddatblygu rhaglenni a chynlluniau</w:t>
      </w:r>
    </w:p>
    <w:p>
      <w:pPr>
        <w:numPr>
          <w:ilvl w:val="0"/>
          <w:numId w:val="1"/>
        </w:numPr>
      </w:pPr>
      <w:r>
        <w:t>nodi'r gofynion o ran adnoddau a'u hargaeledd nawr ac yn y dyfodol</w:t>
      </w:r>
    </w:p>
    <w:p>
      <w:pPr>
        <w:numPr>
          <w:ilvl w:val="0"/>
          <w:numId w:val="1"/>
        </w:numPr>
      </w:pPr>
      <w:r>
        <w:t>cofnodi cynlluniau a rhaglenni mewn systemau gwybodaeth sefydliadol yn unol â gweithdrefnau sefydliadol</w:t>
      </w:r>
    </w:p>
    <w:p>
      <w:pPr>
        <w:numPr>
          <w:ilvl w:val="0"/>
          <w:numId w:val="1"/>
        </w:numPr>
      </w:pPr>
      <w:r>
        <w:t>diffinio dangosyddion a dulliau ar gyfer monitro a gwerthuso cynlluniau</w:t>
      </w:r>
    </w:p>
    <w:p>
      <w:pPr>
        <w:numPr>
          <w:ilvl w:val="0"/>
          <w:numId w:val="1"/>
        </w:numPr>
      </w:pPr>
      <w:r>
        <w:t>cyfleu cynlluniau mewn ffyrdd sy'n sicrhau ymrwymiad a chefnogaeth gan gydweithwyr mewn adrannau eraill a rhanddeiliaid allweddol eraill</w:t>
      </w:r>
    </w:p>
    <w:p>
      <w:pPr>
        <w:numPr>
          <w:ilvl w:val="0"/>
          <w:numId w:val="1"/>
        </w:numPr>
      </w:pPr>
      <w:r>
        <w:t>adolygu cynlluniau’n rheolaidd, yng ngoleuni newidiadau i strategaeth y sefydliad a’r amgylchedd gweithredu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sy’n briodol i Gymru, Lloegr, Gogledd Iwerddon a’r Alban sy’n ymwneud â dylunio, gosod a chynnal a chadw systemau plymio, ffitiadau dŵr a chyfarpar sy’n defnyddio dŵr</w:t>
      </w:r>
    </w:p>
    <w:p>
      <w:pPr>
        <w:numPr>
          <w:ilvl w:val="0"/>
          <w:numId w:val="2"/>
        </w:numPr>
      </w:pPr>
      <w:r>
        <w:t>manylebau rheoleiddiwr, safonau Prydeinig priodol a dulliau gosod cymeradwy gan gynnwys dyfeisiau Math BA (falfiau parth gwasgedd is) a’r hyn y mae’n rhaid i’r cwsmer roi gwybod amdano cyn ei osod</w:t>
      </w:r>
    </w:p>
    <w:p>
      <w:pPr>
        <w:numPr>
          <w:ilvl w:val="0"/>
          <w:numId w:val="2"/>
        </w:numPr>
      </w:pPr>
      <w:r>
        <w:t>prosesau a gweithdrefnau rheoleiddiol, sefydliadol, gweithredol ac argyfwng perthnasol sy'n ymwneud ag iechyd a diogelwch a'r amgylchedd</w:t>
      </w:r>
    </w:p>
    <w:p>
      <w:pPr>
        <w:numPr>
          <w:ilvl w:val="0"/>
          <w:numId w:val="2"/>
        </w:numPr>
      </w:pPr>
      <w:r>
        <w:t>lefelau’r gwasanaeth ar gyfer y cyflenwad dŵr sy’n ofynnol gan yr ombwdsmon</w:t>
      </w:r>
    </w:p>
    <w:p>
      <w:pPr>
        <w:numPr>
          <w:ilvl w:val="0"/>
          <w:numId w:val="2"/>
        </w:numPr>
      </w:pPr>
      <w:r>
        <w:t>polisïau, strategaeth ac amcanion sefydliadol ac adrannol cyfredol ar gyfer ei adrannau ei hun ac adrannau eraill sy'n berthnasol i gynllunio a rhaglennu</w:t>
      </w:r>
    </w:p>
    <w:p>
      <w:pPr>
        <w:numPr>
          <w:ilvl w:val="0"/>
          <w:numId w:val="2"/>
        </w:numPr>
      </w:pPr>
      <w:r>
        <w:t>polisïau a gweithdrefnau cynllun contractwyr cymeradwy gan gynnwys archwiliadau, prosesau disgyblu a chwynion</w:t>
      </w:r>
    </w:p>
    <w:p>
      <w:pPr>
        <w:numPr>
          <w:ilvl w:val="0"/>
          <w:numId w:val="2"/>
        </w:numPr>
      </w:pPr>
      <w:r>
        <w:t>yr ystod o randdeiliaid mewnol ac allanol i hwyluso’r broses o wella gwybodaeth er mwyn sicrhau cydymffurfiaeth</w:t>
      </w:r>
    </w:p>
    <w:p>
      <w:pPr>
        <w:numPr>
          <w:ilvl w:val="0"/>
          <w:numId w:val="2"/>
        </w:numPr>
      </w:pPr>
      <w:r>
        <w:t>sut i ddiweddaru a chofnodi eich gwybodaeth eich hun am yr amgylchedd gweithredu presennol</w:t>
      </w:r>
    </w:p>
    <w:p>
      <w:pPr>
        <w:numPr>
          <w:ilvl w:val="0"/>
          <w:numId w:val="2"/>
        </w:numPr>
      </w:pPr>
      <w:r>
        <w:t>beth fyddai'n gyfystyr â thorri deddfwriaeth ar gyfer gwahanol fathau o systemau plymio a'r rhan benodol o ddeddfwriaeth y byddent yn ei thorri</w:t>
      </w:r>
    </w:p>
    <w:p>
      <w:pPr>
        <w:numPr>
          <w:ilvl w:val="0"/>
          <w:numId w:val="2"/>
        </w:numPr>
      </w:pPr>
      <w:r>
        <w:t>beth fyddai’n risg annerbyniol i’r cyflenwad dŵr ac iechyd y cyhoedd a chamau gweithredu a fydd yn sicrhau cydymffurfiad, gan gynnwys dulliau atal halogiad, defnyddio dyfeisiau ôl-lif a ffitiadau eraill a’r sefyllfaoedd y maent yn berthnasol iddynt</w:t>
      </w:r>
    </w:p>
    <w:p>
      <w:pPr>
        <w:numPr>
          <w:ilvl w:val="0"/>
          <w:numId w:val="2"/>
        </w:numPr>
      </w:pPr>
      <w:r>
        <w:t>goblygiadau cyfreithiol peidio â chydymffurfio</w:t>
      </w:r>
    </w:p>
    <w:p>
      <w:pPr>
        <w:numPr>
          <w:ilvl w:val="0"/>
          <w:numId w:val="2"/>
        </w:numPr>
      </w:pPr>
      <w:r>
        <w:t>y mathau o gofnodion y mae angen eu storio mewn systemau gwybodaeth adrannol gan gynnwys y rhai sy'n ymwneud ag arolygiadau blaenorol, adroddiadau arolygu, tramgwyddau penodol, mathau o eiddo, dyfeisiau atal ôl-lif, lleoliadau, rhifau cyfresol, dyddiadau gosod, adroddiadau profion blynyddol, cofnodion camau gorfodi, sgyrsiau, cytundebau, gohebiaeth hysbysu gan gwsmeriaid a thystysgrifau cydymffurfio gan gontractwyr cymeradwy</w:t>
      </w:r>
    </w:p>
    <w:p>
      <w:pPr>
        <w:numPr>
          <w:ilvl w:val="0"/>
          <w:numId w:val="2"/>
        </w:numPr>
      </w:pPr>
      <w:r>
        <w:t>ffynonellau gwybodaeth am raglenni arolygu blaenorol, eu mathau a sut i gael gafael arnynt, gan gynnwys strategaethau a chynlluniau presennol a chanlyniadau atebion blaenorol</w:t>
      </w:r>
    </w:p>
    <w:p>
      <w:pPr>
        <w:numPr>
          <w:ilvl w:val="0"/>
          <w:numId w:val="2"/>
        </w:numPr>
      </w:pPr>
      <w:r>
        <w:t>sut i drefnu a dadansoddi gwybodaeth am raglenni arolygu i nodi lefelau risg, blaenoriaethau a thueddiadau</w:t>
      </w:r>
    </w:p>
    <w:p>
      <w:pPr>
        <w:numPr>
          <w:ilvl w:val="0"/>
          <w:numId w:val="2"/>
        </w:numPr>
      </w:pPr>
      <w:r>
        <w:t>sut i asesu dichonoldeb atebion newydd a dulliau arloesol</w:t>
      </w:r>
    </w:p>
    <w:p>
      <w:pPr>
        <w:numPr>
          <w:ilvl w:val="0"/>
          <w:numId w:val="2"/>
        </w:numPr>
      </w:pPr>
      <w:r>
        <w:t>sut i gyfathrebu â chydweithwyr a rhanddeiliaid a sicrhau ymrwymiad ganddynt</w:t>
      </w:r>
    </w:p>
    <w:p>
      <w:pPr>
        <w:numPr>
          <w:ilvl w:val="0"/>
          <w:numId w:val="2"/>
        </w:numPr>
      </w:pPr>
      <w:r>
        <w:t>dulliau o fonitro, adolygu a gwerthuso cynlluniau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Gyfraith a gwasanaethau cyfreithiol, Arolygydd Dŵr, Crefftau Peirianneg ac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Rheoliadau Ffitiadau Dŵr/Gorfodaeth Is-ddeddfau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dŵr; ffitiadau; is-ddeddfau; rheoliadau; deddfwriaeth; cydymffurfiaeth; tramgwyddo; halogi; cynllun; strategaeth; risg; gorfodaeth;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B5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D1626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84c66fdba248b6" /><Relationship Type="http://schemas.openxmlformats.org/officeDocument/2006/relationships/numbering" Target="/word/numbering.xml" Id="Ra497586d001e4e9b" /><Relationship Type="http://schemas.openxmlformats.org/officeDocument/2006/relationships/settings" Target="/word/settings.xml" Id="R6905d7960bbc4941" /><Relationship Type="http://schemas.openxmlformats.org/officeDocument/2006/relationships/image" Target="/word/media/ef1287f3-40b6-405d-bd58-5785932c8b65.png" Id="Rc7c18f65f172446c" /></Relationships>
</file>