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7822a24664e5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EUSTPC03</w:t>
            </w:r>
            <w:r>
              <w:rPr>
                <w:b/>
              </w:rPr>
              <w:br/>
            </w:r>
            <w:r>
              <w:rPr>
                <w:b/>
              </w:rPr>
              <w:t>Atgyweirio a chynnal a chadw peiriannau a chyfarpar prosesu triniaeth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c950af8dee47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chyflawni gwaith atgyweirio a chynnal a chadw ar beiriannau ac offer prosesu triniaeth i sicrhau bod prosesau triniaeth yn gweithredu'n effeithlon.</w:t>
      </w:r>
    </w:p>
    <w:p>
      <w:pPr/>
      <w:r>
        <w:rPr>
          <w:lang w:val="en-GB"/>
        </w:rPr>
        <w:t>Mae’n cynnwys diffodd ac ynysu offer, gwneud gwaith cynnal a chadw, monitro diogelwch, rhoi gwybod am ddiffygion a chael gwared ar wastraff.</w:t>
      </w:r>
    </w:p>
    <w:p>
      <w:pPr/>
      <w:r>
        <w:rPr>
          <w:lang w:val="en-GB"/>
        </w:rPr>
        <w:t>Mae'r safon hon yn addas ar gyfer gweithwyr sy'n gwneud gwaith cynnal a chadw llinell gyntaf ynghyd â chontractwyr trydydd parti sy'n gwneud gwaith cynnal a chadw ar beiriannau ac offer yn y broses trin dŵr, dŵr gwastraff, neu slwtsh.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yr holl ddeunyddiau, offer a chydrannau a argymhellir gan wneuthurwyr ac yn unol â gofynion sefydliadol ar gael cyn i waith atgyweirio a chynnal a chadw ddechrau</w:t>
      </w:r>
    </w:p>
    <w:p>
      <w:pPr>
        <w:numPr>
          <w:ilvl w:val="0"/>
          <w:numId w:val="1"/>
        </w:numPr>
      </w:pPr>
      <w:r>
        <w:t>diffodd neu ynysu, neu ofyn i bobl ddynodedig gau neu ynysu’r offer neu’r cyfarpar sy’n cael eu gweithio arnynt</w:t>
      </w:r>
    </w:p>
    <w:p>
      <w:pPr>
        <w:numPr>
          <w:ilvl w:val="0"/>
          <w:numId w:val="1"/>
        </w:numPr>
      </w:pPr>
      <w:r>
        <w:t>rhoi gwybod i bobl y bydd y gwaith yn effeithio arnynt pryd y mae disgwyl i beiriannau ac offer gael eu diffodd a phryd y mae disgwyl i beiriannau ac offer gael eu hail-gychwyn a'u hail-gomisiynu</w:t>
      </w:r>
    </w:p>
    <w:p>
      <w:pPr>
        <w:numPr>
          <w:ilvl w:val="0"/>
          <w:numId w:val="1"/>
        </w:numPr>
      </w:pPr>
      <w:r>
        <w:t>rhoi ac arddangos rhybuddion diogelwch cyn trwsio a chynnal a chadw peiriannau a chyfarpar</w:t>
      </w:r>
    </w:p>
    <w:p>
      <w:pPr>
        <w:numPr>
          <w:ilvl w:val="0"/>
          <w:numId w:val="1"/>
        </w:numPr>
      </w:pPr>
      <w:r>
        <w:t>gwneud gwaith atgyweirio a chynnal a chadw yn unol â’r amserlenni a nodir yn yr amserlen cynnal a chadw</w:t>
      </w:r>
    </w:p>
    <w:p>
      <w:pPr>
        <w:numPr>
          <w:ilvl w:val="0"/>
          <w:numId w:val="1"/>
        </w:numPr>
      </w:pPr>
      <w:r>
        <w:t>gwneud gwaith atgyweirio a chynnal a chadw yn y drefn a bennwyd ar gyfer y peiriannau a’r cyfarpar sy’n cael eu defnyddio gan ddefnyddio gweithdrefnau sy’n benodol i’r safle</w:t>
      </w:r>
    </w:p>
    <w:p>
      <w:pPr>
        <w:numPr>
          <w:ilvl w:val="0"/>
          <w:numId w:val="1"/>
        </w:numPr>
      </w:pPr>
      <w:r>
        <w:t>dilyn manylebau a gweithdrefnau diogelwch gwneuthurwyr a'r sefydliad ar gyfer defnyddio offer a chyfarpar monitro i wneud gwaith atgyweirio a chynnal a chadw</w:t>
      </w:r>
    </w:p>
    <w:p>
      <w:pPr>
        <w:numPr>
          <w:ilvl w:val="0"/>
          <w:numId w:val="1"/>
        </w:numPr>
      </w:pPr>
      <w:r>
        <w:t>gwneud yn siŵr bod gweithdrefnau a chyfarpar monitro diogelwch yn eu lle ac yn gweithio drwy gydol gwaith atgyweirio a chynnal a chadw</w:t>
      </w:r>
    </w:p>
    <w:p>
      <w:pPr>
        <w:numPr>
          <w:ilvl w:val="0"/>
          <w:numId w:val="1"/>
        </w:numPr>
      </w:pPr>
      <w:r>
        <w:t>sicrhau bod gwaith yn cael ei wneud gan ddefnyddio cyfarpar, offer a gweithdrefnau monitro sy'n benodol i'r safle</w:t>
      </w:r>
    </w:p>
    <w:p>
      <w:pPr>
        <w:numPr>
          <w:ilvl w:val="0"/>
          <w:numId w:val="1"/>
        </w:numPr>
      </w:pPr>
      <w:r>
        <w:t>adfer offer a chyfarpar i berfformiad gweithredol penodol pan fydd y gwaith cynnal a chadw wedi gorffen, yn unol â gofynion sefydliadol a gweithdrefnau diogelwch</w:t>
      </w:r>
    </w:p>
    <w:p>
      <w:pPr>
        <w:numPr>
          <w:ilvl w:val="0"/>
          <w:numId w:val="1"/>
        </w:numPr>
      </w:pPr>
      <w:r>
        <w:t>cael gwared ar ddeunyddiau gwastraff a rhannau diangen yn unol ag arferion gweithio diogel a gweithdrefnau sefydliadol</w:t>
      </w:r>
    </w:p>
    <w:p>
      <w:pPr>
        <w:numPr>
          <w:ilvl w:val="0"/>
          <w:numId w:val="1"/>
        </w:numPr>
      </w:pPr>
      <w:r>
        <w:t>rhoi gwybod i bobl ddynodedig yn ddi-oed am ddiffygion o ran offer monitro, peiriannau neu amgylchedd y safle</w:t>
      </w:r>
    </w:p>
    <w:p>
      <w:pPr>
        <w:numPr>
          <w:ilvl w:val="0"/>
          <w:numId w:val="1"/>
        </w:numPr>
      </w:pPr>
      <w:r>
        <w:t>rhoi gwybod am broblemau gyda gweithgareddau atgyweirio a chynnal a chadw sydd y tu hwnt i gyfrifoldeb eich swydd ac sy'n gofyn am bobl fedrus ddynodedig neu waith cynnal a chadw</w:t>
      </w:r>
    </w:p>
    <w:p>
      <w:pPr>
        <w:numPr>
          <w:ilvl w:val="0"/>
          <w:numId w:val="1"/>
        </w:numPr>
      </w:pPr>
      <w:r>
        <w:t>darparu adroddiadau cynnal a chadw i'r bobl ddynodedig pan fo angen gwneud penderfyniadau sydd y tu hwnt i'ch awdurdod</w:t>
      </w:r>
    </w:p>
    <w:p>
      <w:pPr>
        <w:numPr>
          <w:ilvl w:val="0"/>
          <w:numId w:val="1"/>
        </w:numPr>
      </w:pPr>
      <w:r>
        <w:t>defnyddio gwiriadau perfformiad, arsylwi a monitro sŵn, gwres, dirgryniadau a monitro o bell i chwilio am ddiffygion neu waith cynnal a chadw arall all fod ei angen</w:t>
      </w:r>
    </w:p>
    <w:p>
      <w:pPr>
        <w:numPr>
          <w:ilvl w:val="0"/>
          <w:numId w:val="1"/>
        </w:numPr>
      </w:pPr>
      <w:r>
        <w:t>cwblhau a storio cofnodion cynnal a chadw yn unol â gweithdrefnau'r sefydliad</w:t>
      </w:r>
    </w:p>
    <w:p>
      <w:pPr>
        <w:numPr>
          <w:ilvl w:val="0"/>
          <w:numId w:val="1"/>
        </w:numPr>
      </w:pPr>
      <w:r>
        <w:t>dilyn gweithdrefnau diogelwch yn unol â pholisïau a phrotocolau sefydliadol</w:t>
      </w:r>
    </w:p>
    <w:p>
      <w:pPr>
        <w:numPr>
          <w:ilvl w:val="0"/>
          <w:numId w:val="1"/>
        </w:numPr>
      </w:pPr>
      <w:r>
        <w:t>darparu mynediad at gofnodion cynnal a chadw i bobl ddynodedig ar gais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deddfwriaeth, safonau, codau ymarfer a rheoliadau’r diwydiant dŵr ar gyfer iechyd, diogelwch a hylendid yng nghyswllt eich swydd</w:t>
      </w:r>
    </w:p>
    <w:p>
      <w:pPr>
        <w:numPr>
          <w:ilvl w:val="0"/>
          <w:numId w:val="2"/>
        </w:numPr>
      </w:pPr>
      <w:r>
        <w:t>deddfwriaeth, safonau, codau ymarfer a rheoliadau’r diwydiant dŵr ar gyfer ansawdd a diogelu’r amgylchedd a mesurau i leihau allyriadau a sylweddau niweidiol yng nghyswllt eich swydd</w:t>
      </w:r>
    </w:p>
    <w:p>
      <w:pPr>
        <w:numPr>
          <w:ilvl w:val="0"/>
          <w:numId w:val="2"/>
        </w:numPr>
      </w:pPr>
      <w:r>
        <w:t>proses y sefydliad o ran arferion gweithio diogel wrth ddelio ag offer a'r amgylchedd, gan gynnwys gweithio ar eich pen eich hun</w:t>
      </w:r>
    </w:p>
    <w:p>
      <w:pPr>
        <w:numPr>
          <w:ilvl w:val="0"/>
          <w:numId w:val="2"/>
        </w:numPr>
      </w:pPr>
      <w:r>
        <w:t>rôl a phwrpas trywyddion archwilio data o ran sicrhau ansawdd, iechyd a diogelwch a gofynion rheoliadol</w:t>
      </w:r>
    </w:p>
    <w:p>
      <w:pPr>
        <w:numPr>
          <w:ilvl w:val="0"/>
          <w:numId w:val="2"/>
        </w:numPr>
      </w:pPr>
      <w:r>
        <w:t>dulliau a gweithdrefnau gweithredu a chynnal a chadw'r sefydliad a chanlyniadau gwneud gwaith cynnal a chadw yn anghywir a'r tu allan i derfynau cyfrifoldeb ac awdurdod</w:t>
      </w:r>
    </w:p>
    <w:p>
      <w:pPr>
        <w:numPr>
          <w:ilvl w:val="0"/>
          <w:numId w:val="2"/>
        </w:numPr>
      </w:pPr>
      <w:r>
        <w:t>pwy i gysylltu â nhw pan fo gwaith cynnal a chadw a phroblemau'n ymwneud â gweithrediadau trin yn codi</w:t>
      </w:r>
    </w:p>
    <w:p>
      <w:pPr>
        <w:numPr>
          <w:ilvl w:val="0"/>
          <w:numId w:val="2"/>
        </w:numPr>
      </w:pPr>
      <w:r>
        <w:t>gweithdrefnau a ffactorau i'w hystyried wrth ynysu, dargyfeirio'r llif, osgoi unedau'r broses drin, defnyddio peiriannau dros dro a diffodd peiriannau ac offer, a gan bwy mae'r awdurdod i wneud hyn</w:t>
      </w:r>
    </w:p>
    <w:p>
      <w:pPr>
        <w:numPr>
          <w:ilvl w:val="0"/>
          <w:numId w:val="2"/>
        </w:numPr>
      </w:pPr>
      <w:r>
        <w:t>problemau arferol ac anarferol a all godi yn ystod gwaith cynnal a chadw a therfynau eich awdurdod ar gyfer eu datrys</w:t>
      </w:r>
    </w:p>
    <w:p>
      <w:pPr>
        <w:numPr>
          <w:ilvl w:val="0"/>
          <w:numId w:val="2"/>
        </w:numPr>
      </w:pPr>
      <w:r>
        <w:t>pwy i roi gwybod am unrhyw broblemau na allwch eu datrys a'r gweithdrefnau sefydliadol ar gyfer gwneud hynny</w:t>
      </w:r>
    </w:p>
    <w:p>
      <w:pPr>
        <w:numPr>
          <w:ilvl w:val="0"/>
          <w:numId w:val="2"/>
        </w:numPr>
      </w:pPr>
      <w:r>
        <w:t>pwy sydd angen gwybodaeth am gynnydd gyda gweithgareddau cynnal a chadw a'r gweithdrefnau sefydliadol ar gyfer eu trosglwyddo iddynt</w:t>
      </w:r>
    </w:p>
    <w:p>
      <w:pPr>
        <w:numPr>
          <w:ilvl w:val="0"/>
          <w:numId w:val="2"/>
        </w:numPr>
      </w:pPr>
      <w:r>
        <w:t>sut i gael gafael ar ddeunyddiau a darnau</w:t>
      </w:r>
    </w:p>
    <w:p>
      <w:pPr>
        <w:numPr>
          <w:ilvl w:val="0"/>
          <w:numId w:val="2"/>
        </w:numPr>
      </w:pPr>
      <w:r>
        <w:t>nodweddion offer ac offer monitro diffygiol a chanlyniad methiant offer a chyfarpar</w:t>
      </w:r>
    </w:p>
    <w:p>
      <w:pPr>
        <w:numPr>
          <w:ilvl w:val="0"/>
          <w:numId w:val="2"/>
        </w:numPr>
      </w:pPr>
      <w:r>
        <w:t>protocolau a pholisïau ar gyfer cyfrinachedd, seiberddiogelwch a diogelwch safle a pham eu bod yn bwysig</w:t>
      </w:r>
    </w:p>
    <w:p>
      <w:pPr>
        <w:numPr>
          <w:ilvl w:val="0"/>
          <w:numId w:val="2"/>
        </w:numPr>
      </w:pPr>
      <w:r>
        <w:t>egwyddorion ar gyfer cynnal a chadw peiriannau a chyfarpar proses drin</w:t>
      </w:r>
    </w:p>
    <w:p>
      <w:pPr>
        <w:numPr>
          <w:ilvl w:val="0"/>
          <w:numId w:val="2"/>
        </w:numPr>
      </w:pPr>
      <w:r>
        <w:t>gweithdrefnau'r sefydliad ar gyfer cofnodi a storio gwybodaeth</w:t>
      </w:r>
    </w:p>
    <w:p>
      <w:pPr>
        <w:numPr>
          <w:ilvl w:val="0"/>
          <w:numId w:val="2"/>
        </w:numPr>
      </w:pPr>
      <w:r>
        <w:t>pryd a sut i greu data ar fformat testun, tabl a graffigol a sut i'w dehongli</w:t>
      </w:r>
    </w:p>
    <w:p>
      <w:pPr>
        <w:numPr>
          <w:ilvl w:val="0"/>
          <w:numId w:val="2"/>
        </w:numPr>
      </w:pPr>
      <w:r>
        <w:t>y broses drin sy'n berthnasol i'r offer rydych chi'n gweithio arno, a sut y gall y gwaith effeithio ar berfformiad neu effeithlonrwydd y broses honno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EUSTPC03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Technegwyr Gwyddoniaeth a Pheirianneg, Peirianneg, Gweithredwr Prosesu Dŵr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Prosesu a Rheoli Triniaeth yn y Diwydiant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trefnu, cynnal a chadw, prosesu cyfarpar, amgylchedd y safle, diogelwch, diffygion, blaenoriaethau gweithredu’r safle, atgyweirio, asesu, adrodd, dŵr, dŵr gwastraff, llaid, slwtsh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2AB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D9646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7b3979257f4fbb" /><Relationship Type="http://schemas.openxmlformats.org/officeDocument/2006/relationships/numbering" Target="/word/numbering.xml" Id="R5194999f81e74d18" /><Relationship Type="http://schemas.openxmlformats.org/officeDocument/2006/relationships/settings" Target="/word/settings.xml" Id="Rcc14aa58f3b045b3" /><Relationship Type="http://schemas.openxmlformats.org/officeDocument/2006/relationships/image" Target="/word/media/364badfd-2c36-4ea2-86f9-ca04108ef1ce.png" Id="R74c950af8dee4762" /></Relationships>
</file>