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f1d8b10d3249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COSVR831</w:t>
            </w:r>
            <w:r>
              <w:rPr>
                <w:b/>
              </w:rPr>
              <w:br/>
            </w:r>
            <w:r>
              <w:rPr>
                <w:b/>
              </w:rPr>
              <w:t>Gosod rhwystrau ceudod agored a chaeedig o fewn systemau ffasâd sgrin law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416157962642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rhwystrau ceudod agored a chaeedig o fewn systemau ffasâd sgrin law. Mae hyn yn cynnwys gwirio gwybodaeth sy'n ymwneud â gosod, mabwysiadu arferion gwaith diogel, iach ac amgylcheddol gyfrifol, defnyddio deunyddiau, cydrannau, offer a chyfarpar, a pharatoi a gosod deunyddiau addas. Gellid cynnal y gweithgaredd yn ystod gwaith adeiladu neu yn ystod gwaith cynnal a chadw.</w:t>
      </w:r>
    </w:p>
    <w:p>
      <w:pPr/>
      <w:r>
        <w:rPr>
          <w:lang w:val="en-GB"/>
        </w:rPr>
        <w:t>Mae'r safon hon ar gyfer pobl sy'n gweithio ym maes galwedigaethau atal tân a gellir ei defnyddio gan weithredwyr, goruchwylwyr a rheolwyr.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 dehongli'r wybodaeth sy'n ymwneud â'r gwaith a'r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briff sy’n benodol i’r dasg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 cydymffurfio â'r ddeddfwriaeth berthnasol a'r canllawiau swyddogol i gyflawni'r gwaith a chynnal arferion gwaith diogel ac iach sy'n ymwneud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 a mesurau rheoli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iechyd, gan gynnwys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sy'n gysylltiedig â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sesiynau briffio dyddiol ar gyfer gwaith (DABS) neu sgyrsiau gwirio offer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a chofnodi nifer ac ansawdd angenrheidiol yr adnoddau canlynol ar gyfer y dulliau gwaith: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 cydymffurfio â gweithdrefnau’r sefydliad i leihau'r risg o ddifrod i'r gwaith a'r ardal gyfagos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ddiogelu'r gwaith a'r ardal gyfagos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cadw’r ardal waith yn ddiogel, glir a thaclus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 cydymffurfio â manyleb y contract i osod rhwystrau ceudod caeedig a rhwystrau ceudod agored (OSCB) mewn systemau ffasâd sgrin law, yn unol â chyfarwyddiadau'r gwneuthurwr, yn unol â'r fanyleb ofynnol trwy: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ddangos sgiliau gwaith i:</w:t>
      </w:r>
    </w:p>
    <w:p>
      <w:pPr>
        <w:numPr>
          <w:ilvl w:val="0"/>
          <w:numId w:val="1"/>
        </w:numPr>
      </w:pPr>
      <w:r>
        <w:t>fesur</w:t>
      </w:r>
    </w:p>
    <w:p>
      <w:pPr>
        <w:numPr>
          <w:ilvl w:val="0"/>
          <w:numId w:val="1"/>
        </w:numPr>
      </w:pPr>
      <w:r>
        <w:t>marcio allan</w:t>
      </w:r>
    </w:p>
    <w:p>
      <w:pPr>
        <w:numPr>
          <w:ilvl w:val="0"/>
          <w:numId w:val="1"/>
        </w:numPr>
      </w:pPr>
      <w:r>
        <w:t>torri</w:t>
      </w:r>
    </w:p>
    <w:p>
      <w:pPr>
        <w:numPr>
          <w:ilvl w:val="0"/>
          <w:numId w:val="1"/>
        </w:numPr>
      </w:pPr>
      <w:r>
        <w:t>alinio</w:t>
      </w:r>
    </w:p>
    <w:p>
      <w:pPr>
        <w:numPr>
          <w:ilvl w:val="0"/>
          <w:numId w:val="1"/>
        </w:numPr>
      </w:pPr>
      <w:r>
        <w:t>addasu</w:t>
      </w:r>
    </w:p>
    <w:p>
      <w:pPr>
        <w:numPr>
          <w:ilvl w:val="0"/>
          <w:numId w:val="1"/>
        </w:numPr>
      </w:pPr>
      <w:r>
        <w:t>gosod yn lefel a syth</w:t>
      </w:r>
    </w:p>
    <w:p>
      <w:pPr>
        <w:numPr>
          <w:ilvl w:val="0"/>
          <w:numId w:val="1"/>
        </w:numPr>
      </w:pPr>
      <w:r>
        <w:t>gosod</w:t>
      </w:r>
    </w:p>
    <w:p>
      <w:pPr>
        <w:numPr>
          <w:ilvl w:val="0"/>
          <w:numId w:val="1"/>
        </w:numPr>
      </w:pPr>
      <w:r>
        <w:t>eu rhoi yn ei lle</w:t>
      </w:r>
    </w:p>
    <w:p>
      <w:pPr>
        <w:numPr>
          <w:ilvl w:val="0"/>
          <w:numId w:val="1"/>
        </w:numPr>
      </w:pPr>
      <w:r>
        <w:t>eu gwneud yn ddiogel</w:t>
      </w:r>
    </w:p>
    <w:p>
      <w:pPr>
        <w:numPr>
          <w:ilvl w:val="0"/>
          <w:numId w:val="1"/>
        </w:numPr>
      </w:pPr>
      <w:r>
        <w:t>gosod rhwystrau ceudod caeedig a rhwystrau ceudod agored (OSCB) mewn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defnyddio a chynnal offer llaw a phŵer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gwirio cofnodion profi / archwiliadau dyddiol perthnasol cyn eu defnyddio lle bo hynny'n briodol</w:t>
      </w:r>
    </w:p>
    <w:p>
      <w:pPr/>
      <w:r>
        <w:rPr>
          <w:lang w:val="en-GB"/>
        </w:rPr>
        <w:t>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 cwblhau’r gwaith yn unol â gweithdrefnau’r sefydliad, y rhaglen waith a diwallu anghenion eraill a'r cleient, a chrefftau eraill</w:t>
      </w:r>
    </w:p>
    <w:p>
      <w:pPr/>
      <w:r>
        <w:rPr>
          <w:lang w:val="en-GB"/>
        </w:rPr>
        <w:t>Pwysigrwydd amddiffyn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 gwirio bod cynnyrch wedi'i gymeradwyo i'w ddefnyddio yn y lleoliad penodol hwnnw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 pam y datblygwyd gweithdrefnau’r sefydliad a sut y cânt eu rhoi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 Y mathau o wybodaeth, eu ffynhonnell a sut y cânt eu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rheoliadau/canllawiau cyfredol sy'n ymwneud â gosod rhwystrau ceudod agored a chaeedig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 pwysigrwydd adrodd a chywiro gwybodaeth amhriodol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 yr amrywiaeth o wasanaethau digidol, offer a systemau perthnasol, a sut y cânt eu defnyddio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 gwybodaeth ar gyfer deddfwriaeth berthnasol, gyfredol a chanllawiau swyddogol a sut mae'n cael ei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 y gwahanol fathau o ddiffoddwyr tân ar y safle a sut a phryd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 sut y dylid ymateb i argyfyngau yn unol â chymeradwyaeth y sefydliad a sgiliau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thanau, gollyngiadau, anafiadau,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yn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ac adrodd am ddeunyddiau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 gweithdrefnau diogelwch y sefydliad ar gyfer offer, cyfarpar ac eiddo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gweithredwyr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 sut i roi gwybod am risgiau a pheryglon a nodwyd drwy’r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sgyrsiau tasg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diogelwch trydanol (system waith ddiogel)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 diben a phwysigrwydd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 y gweithdrefnau adrodd ynghylch damweiniau a phwy sy'n gyfrifol am baratoi’r adroddiad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 pam, pryd a sut y dylai’r offer rheoli 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nodwyd drwy egwyddorion atal gael eu defnyddio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cyfunol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resbiradol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a gwacáu lleol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 sut i gydymffurfio ag arferion gwaith amgylcheddol gyfrifol i fodloni deddfwriaeth gyfredol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 gweithdrefnau’r sefydliad wrth ddelio â damweiniau posibl, peryglon iechyd a'r effaith amgylcheddol ar y safle, ac wrth 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islaw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gydag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wrth symud a storio deunyddiau trwy godi a chario a chodi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adnabod arwyddion a symptomau iechyd meddwl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 y deunyddiau y mae gwasanaethau'n cael eu gwneud ohonynt fel arfer a'u goblygiadau o ran eu defnyddio gydag offer atal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 y deunyddiau is-haen a ddefnyddir fel arfer a'u goblygiadau o ran y deunydd a ddewiswyd ac arferion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 y nodweddion, ansawdd, defnyddiau, cyfyngiadau a’r diffygion sy'n gysylltiedig â'r adnoddau ar gyfer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 pam fod y nodweddion, ansawdd, cynaliadwyedd, y defnydd a'r cyfyngiadau sy'n gysylltiedig â'r adnoddau yn bwysig a sut y dylid cywiro diffygion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 gweithdrefnau’r sefydliad ar gyfer dewis adnoddau, pam y cawsant eu datblygu a sut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 sut i gadarnhau bod yr adnoddau a'r deunyddiau yn cydymffurfio â'r fanyleb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 sut y dylid defnyddio'r adnoddau a sut mae unrhyw broblemau sy'n gysylltiedig â'r adnoddau yn cael eu hadrodd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ffitiadau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sicrhau eu bod yn gydnaws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gwydnwch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llaw, offer a chyfarpar pŵer cludadwy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digidol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 sut i nodi’r peryglon sy'n gysylltiedig â'r adnoddau a'r dulliau gwaith a sut y cânt eu goresgyn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 dulliau o gyfrifo maint, hyd, arwynebedd a gwastraff sy'n gysylltiedig â'r dull a'r weithdrefn i osod rhwystrau ceudod o fewn systemau ffasâd sgrin law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 sut i wneud y gwaith a'r ardal gyfagos yn ddiogel rhag difrod a phwrpas diogelu rhag gweithgareddau cyffredinol yn y gweithle, gwaith arall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 sut i leihau'r difrod i ddeunydd adeiladau presennol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 pam a sut mae'n rhaid gwaredu gwastraff yn ddiogel yn unol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 pam ei bod yn bwysig cadw’r ardal waith yn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 sut i fodloni manyleb y contract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nodi a dilyn y gofynion o ran ansawdd y gwaith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baratoi a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pwysigrwydd awyru a llif aer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sicrhau bod yr is-haen yn gyfan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onglau, platiau a sianeli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cydrannau o amgylch allwthiadau, treiddiadau, agoriadau a chiliau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atgyweirio neu amnewid rhwystrau ceudod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rhyngwynebau generig rhwng mathau o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gyfarwyddo ac arwain y gwaith o ddefnyddio a symud peiriannau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o ran gwrthsefyll tân a symud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gwaith gosod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gwybod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 ellir dewis, amnewid neu argymell deunydd adeiladu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os caiff gwybodaeth am gynhyrchion adeiladu ei chyfleu rhaid trosglwyddo’r wybodaeth yn gywir a heb newid yr hyn a grëwyd gan yr awdurdod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nodi a dilyn y gofynion o ran ansawdd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gyda, o gwmpas ac yn agos at beiriannau a pheiriannau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a chynnal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offer a systemau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asesu pwysigrwydd sut i nodi gofynion penodol ar gyfer strwythurau o ddiddordeb arbennig, adeiladau traddodiadol, adeiladau anodd eu trin ac o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y gwneir y gwaith o gynnal a gofalu am yr holl offer a chyfarpar llaw a phŵer ac offer ategol/cysylltiedig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 pwysigrwydd gwaith tîm a chyfathrebu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 pwysigrwydd ymwybyddiaeth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 pwysigrwydd bod yn Deg, Cynhwysol a dangos Parch wrth ddelio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 sut i gydlynu ac ystyried anghenion gwaith arall sy'n gysylltiedig â gosod rhwystrau ceudod o fewn systemau ffasâd sgrin law</w:t>
      </w:r>
    </w:p>
    <w:p>
      <w:pPr/>
      <w:r>
        <w:rPr>
          <w:lang w:val="en-GB"/>
        </w:rPr>
        <w:t>P6 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 y rhaglen waith i'w gweithredu, gan gynnwys amcan o’r amser a neilltuir a pham y dylid cadw at ddyddiadau cau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 y mathau o siartiau cynnydd, amserlenni ac amcangyfrif o amseroedd a gweithdrefnau’r sefydliad ar gyfer adrodd am amgylchiadau a fydd yn effeithio ar y rhaglen waith</w:t>
      </w:r>
    </w:p>
    <w:p>
      <w:pPr/>
      <w:r>
        <w:rPr>
          <w:lang w:val="en-GB"/>
        </w:rPr>
        <w:t>P7 Pwysigrwydd diogelu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 Pwysigrwydd mesurau goddefol i ddiogelu rhag tân a sut mae'n cefnogi adrannu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 sut mae diogelu rhag tân yn atal tân er mwyn diogelu strwythurau a phobl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 pwysigrwydd darganfod beth sydd wedi cael ei gymeradwyo, a’r hyn nad yw’n addas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05 Gorff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04 Gorff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COSVR831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Systemau Ffasâd Sgrin Law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Rhwystrau ceudod; sgrin law; ffasâd; agored; caeedig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3F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4ca3dd7a574fce" /><Relationship Type="http://schemas.openxmlformats.org/officeDocument/2006/relationships/numbering" Target="/word/numbering.xml" Id="R57d0ba523c3a4f5d" /><Relationship Type="http://schemas.openxmlformats.org/officeDocument/2006/relationships/settings" Target="/word/settings.xml" Id="Ra8088e9aeef748a0" /><Relationship Type="http://schemas.openxmlformats.org/officeDocument/2006/relationships/image" Target="/word/media/16f5983f-ce88-4ce3-bd18-529260c8ed9a.png" Id="Rd14161579626429b" /></Relationships>
</file>