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8b76771b14a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COSVR569</w:t>
            </w:r>
            <w:r>
              <w:rPr>
                <w:b/>
              </w:rPr>
              <w:br/>
            </w:r>
            <w:r>
              <w:rPr>
                <w:b/>
              </w:rPr>
              <w:t>Adeiladu twneli drwy weithrediadau gosod pibellau, gosod blychau neu ficro-dwnelu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e9914388af48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lansio ac adfer systemau gosod pibellau, gosod blychau neu ficro-dwnelu wrth adeiladu twneli, cysylltu a datgysylltu systemau gan ddefnyddio gweithdrefnau ynysu diogel ar gyfer peryglon ynni sydd wedi ei storio a sicrhau cyfathrebu agos â phawb sy'n rhan o'r gwaith.</w:t>
      </w:r>
    </w:p>
    <w:p>
      <w:pPr/>
      <w:r>
        <w:rPr>
          <w:lang w:val="en-GB"/>
        </w:rPr>
        <w:t>Bydd gweithwyr sy’n gweithio i’r safon hon yn gallu dangos a deall arferion gwaith diogel, iach ac amgylcheddol gyfrifol, dewis a defnyddio deunyddiau, cydrannau, offer a chyfarpar, yn unol â gofynion y sefydliad sy’n cydymffurfio â deddfwriaeth a safonau cyfredol.</w:t>
      </w:r>
    </w:p>
    <w:p>
      <w:pPr/>
      <w:r>
        <w:rPr>
          <w:lang w:val="en-GB"/>
        </w:rPr>
        <w:t>Mae’r safon hon ar gyfer pobl sy’n gweithio ym maes galwedigaethol gweithrediadau twnelu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 dehongli’r wybodaeth am y gwaith a’r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cyfarfod briffio ynghylch tasgau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gwneuthurwr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 cydymffurfio â'r ddeddfwriaeth bresennol a safonau i wneud y gwaith, a chynnal systemau gwaith diogel yn ymwneud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systemau diogel i fynd i mewn ac allan o’r twnnel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offer, peiriannau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 a lles galwedigaethol gan gynnwys iechyd meddwl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 dewis y maint cywir o adnoddau ac ansawdd angenrheidiol yr adnoddau hynny ar gyfer y dulliau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peiriannau,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 cydymffurfio â gweithdrefnau’r sefydliad i leihau'r risg o ddifrod i'r gwaith a'r amgylchedd, drwy wneud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diogelu’r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cadw'r ardal waith yn ddiogel, yn glir ac yn daclus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Cyflawni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 cydymffurfio â’r datganiad dull i adeiladu twneli drwy weithrediadau gosod pibellau, gosod blychau neu ficro-dwnelu yn unol â’r fanyleb ofynnol drwy wneud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dangos sgiliau gwaith i wneud y canlynol:</w:t>
      </w:r>
    </w:p>
    <w:p>
      <w:pPr>
        <w:numPr>
          <w:ilvl w:val="0"/>
          <w:numId w:val="1"/>
        </w:numPr>
      </w:pPr>
      <w:r>
        <w:t>mesur</w:t>
      </w:r>
    </w:p>
    <w:p>
      <w:pPr>
        <w:numPr>
          <w:ilvl w:val="0"/>
          <w:numId w:val="1"/>
        </w:numPr>
      </w:pPr>
      <w:r>
        <w:t>lleoli</w:t>
      </w:r>
    </w:p>
    <w:p>
      <w:pPr>
        <w:numPr>
          <w:ilvl w:val="0"/>
          <w:numId w:val="1"/>
        </w:numPr>
      </w:pPr>
      <w:r>
        <w:t>lefelu</w:t>
      </w:r>
    </w:p>
    <w:p>
      <w:pPr>
        <w:numPr>
          <w:ilvl w:val="0"/>
          <w:numId w:val="1"/>
        </w:numPr>
      </w:pPr>
      <w:r>
        <w:t>alinio</w:t>
      </w:r>
    </w:p>
    <w:p>
      <w:pPr>
        <w:numPr>
          <w:ilvl w:val="0"/>
          <w:numId w:val="1"/>
        </w:numPr>
      </w:pPr>
      <w:r>
        <w:t>cysylltu</w:t>
      </w:r>
    </w:p>
    <w:p>
      <w:pPr>
        <w:numPr>
          <w:ilvl w:val="0"/>
          <w:numId w:val="1"/>
        </w:numPr>
      </w:pPr>
      <w:r>
        <w:t>datgysylltu</w:t>
      </w:r>
    </w:p>
    <w:p>
      <w:pPr>
        <w:numPr>
          <w:ilvl w:val="0"/>
          <w:numId w:val="1"/>
        </w:numPr>
      </w:pPr>
      <w:r>
        <w:t>glanhau</w:t>
      </w:r>
    </w:p>
    <w:p>
      <w:pPr>
        <w:numPr>
          <w:ilvl w:val="0"/>
          <w:numId w:val="1"/>
        </w:numPr>
      </w:pPr>
      <w:r>
        <w:t>gwirio</w:t>
      </w:r>
    </w:p>
    <w:p>
      <w:pPr>
        <w:numPr>
          <w:ilvl w:val="0"/>
          <w:numId w:val="1"/>
        </w:numPr>
      </w:pPr>
      <w:r>
        <w:t>diogelu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defnyddio a chynnal a chadw peiriannau, offer a chyfarpar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adeiladu twneli yn unol â’r cyfarwyddiadau gweithio gan ddefnyddio un o’r dulliau canlynol:</w:t>
      </w:r>
    </w:p>
    <w:p>
      <w:pPr>
        <w:numPr>
          <w:ilvl w:val="0"/>
          <w:numId w:val="1"/>
        </w:numPr>
      </w:pPr>
      <w:r>
        <w:t>gosod pibellau</w:t>
      </w:r>
    </w:p>
    <w:p>
      <w:pPr>
        <w:numPr>
          <w:ilvl w:val="0"/>
          <w:numId w:val="1"/>
        </w:numPr>
      </w:pPr>
      <w:r>
        <w:t>gosod blychau</w:t>
      </w:r>
    </w:p>
    <w:p>
      <w:pPr>
        <w:numPr>
          <w:ilvl w:val="0"/>
          <w:numId w:val="1"/>
        </w:numPr>
      </w:pPr>
      <w:r>
        <w:t>micro-dwnelu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cyfleu gweithrediadau gwaith i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 cwblhau'r gwaith o fewn yr amser a amcangyfrifwyd ac a neilltuwyd yn unol â gweithdrefnau'r sefydliad, y rhaglen waith ac i ddiwallu anghenion galwedigaethau eraill ac anghenion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pam mae gweithdrefnau’r sefydliad wedi cael eu datblygu a sut maent yn cael eu rhoi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pwysigrwydd rhoi gwybod am wybodaeth amhriodol a'i chywiro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mathau o wybodaeth, beth yw eu ffynhonnell a sut i'w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cyfarfod briffio ynghylch tasgau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yr amrywiaeth o wasanaethau digidol perthnasol a sut maen nhw’n cael eu defnyddio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digidol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systemau digidol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gwybodaeth ar gyfer deddfwriaeth gyfredol a safonau a sut mae’n cael ei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gwahanol fathau o gyfarpar diogelwch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sut dylid ymateb i argyfyngau yn unol ag awdurdodiad y sefydliad a sgiliau personol, gan gynnwys ond heb fod wedi’u cyfyngu i’r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tanau, gollyngiadau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nwyon ac awyru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ac adrodd ar sylweddau peryglus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y gweithdrefnau sy’n ymwneud â diogelwch peiriannau, cyfarpar ac eiddo personol,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gweithlu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mae rhoi gwybod am risgiau a pheryglon sy’n ymwneud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delio â sefyllfaoedd anniogel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gwneuthurwyr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sgyrsiau ynghylch blwch tasgau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y gweithdrefnau ar gyfer adrodd am ddigwyddiadau a phwy sy'n gyfrifol am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pam, pryd, a sut dylid defnyddio’r cyfarpar rheoli iechyd a diogelwch a nodir gan egwyddorion atal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ar y cyd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anadlol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sut mae cydymffurfio ag arferion gweithio sy'n amgylcheddol gyfrifol er mwyn bodloni deddfwriaeth a safonau cyfredol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gweithdrefnau’r sefydliad wrth ddelio â damweiniau, digwyddiadau, perygl i ddiogelwch, peryglon iechyd posibl a’r effaith ar yr amgylchedd wrth 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gwaith 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amgylchedd ag 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pheiriannau,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symud a chodi deunyddiau a chyfarpar drwy ddulliau mecanyddol a gyda llaw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 drin a storio deunyddiau’n ddiogel, gan gynnwys ffrwydron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pam mae cyfyngiadau, ansawdd a chynaliadwyedd adnoddau’n bwysig, a sut dylid cywiro diffygion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dewiswyd yr adnoddau a sut maen nhw’n cael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sut mae cadarnhau bod yr adnoddau’n cyd-fynd â’r dasg benodol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dylid defnyddio’r adnoddau a sut mae rhoi gwybod am unrhyw broblemau sy'n gysylltiedig â'r adnoddau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systemau gosod pibellau, gosod blychau a micro-dwnelu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peiriannau,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sut mae nodi’r peryglon sy'n gysylltiedig â’r adnoddau, a'r dulliau gweithio a sut mae rheoli’r rhain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mae diogelu gwaith, a’r amgylchedd rhag difrod, a phwrpas diogelu rhag gweithgareddau cyffredinol yn y gweithle a galwedigaethau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pam a sut mae’n rhaid gwaredu gwastraff yn ddiogel yn unol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pam ei bod yn bwysig cynnal ardal waith ddiogel, glir a thaclus</w:t>
      </w:r>
    </w:p>
    <w:p>
      <w:pPr/>
      <w:r>
        <w:rPr>
          <w:lang w:val="en-GB"/>
        </w:rPr>
        <w:t>P5 Cyflawni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sut mae cydymffurfio â'r datganiad dull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gosod, lleoli a monitro pibellau a chyfarpar gosod pibellau, gosod blychau a micro-dwnelu, gan gynnwys systemau rhyng-osod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adeiladu twneli drwy osod pibellau, gosod blychau a micro-dwnelu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lansio ac adfer peiriannau gosod pibellau, gosod blychau, a micro-dwnelu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cysylltu a datgysylltu systemau gan ddefnyddio gweithdrefnau ynysu diogel ar gyfer peryglon ynni sydd wedi ei storio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sicrhau bod gweithrediadau gwaith yn cael eu cyfleu i’r holl weithwyr sy’n ymwneud â’r gweithrediad hwn, a gweithrediadau cysylltiedig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delio â ffynonellau ynni peryglus gan gynnwys y canlynol, ond heb fod yn gyfyngedig iddynt:</w:t>
      </w:r>
    </w:p>
    <w:p>
      <w:pPr>
        <w:numPr>
          <w:ilvl w:val="0"/>
          <w:numId w:val="2"/>
        </w:numPr>
      </w:pPr>
      <w:r>
        <w:t>trydan</w:t>
      </w:r>
    </w:p>
    <w:p>
      <w:pPr>
        <w:numPr>
          <w:ilvl w:val="0"/>
          <w:numId w:val="2"/>
        </w:numPr>
      </w:pPr>
      <w:r>
        <w:t>aer cywasgedig</w:t>
      </w:r>
    </w:p>
    <w:p>
      <w:pPr>
        <w:numPr>
          <w:ilvl w:val="0"/>
          <w:numId w:val="2"/>
        </w:numPr>
      </w:pPr>
      <w:r>
        <w:t>hydroleg</w:t>
      </w:r>
    </w:p>
    <w:p>
      <w:pPr>
        <w:numPr>
          <w:ilvl w:val="0"/>
          <w:numId w:val="2"/>
        </w:numPr>
      </w:pPr>
      <w:r>
        <w:t>hylifau dan bwysedd</w:t>
      </w:r>
    </w:p>
    <w:p>
      <w:pPr>
        <w:numPr>
          <w:ilvl w:val="0"/>
          <w:numId w:val="2"/>
        </w:numPr>
      </w:pPr>
      <w:r>
        <w:t>offer tensiwn uchel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pam ei bod yn bwysig nodi a phenderfynu pryd mae angen sgiliau a gwybodaeth arbenigol, ac adrodd yn briodol ynghylch hyn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terfynau eich awdurdod eich hun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pam ei bod yn bwysig nodi a dilyn gofynion ansawdd y gosodiad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gweithio gyda pheiriannau ac offer, o’u cwmpas ac yn agos iawn atynt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beth yw'r gofynion ar gyfer gweithio mewn lle cyfyng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gweithio mewn mannau uchel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defnyddio cyfarpar a systemau mynediad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defnyddio peiriannau, offer a chyfarpar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a pham y mae’r gweithiwr yn gofalu am yr holl beiriannau, offer a chyfarpar ac yn eu cynnal a’u cadw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K23 pwysigrwydd gwaith tîm a chyfathrebu, a defnyddio systemau cyfathrebu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K24 pwysigrwydd iechyd a lles galwedigaethol, gan gynnwys iechyd meddwl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K25 pwysigrwydd defnyddio Tegwch, Cynhwysiant a Pharch wrth ddelio ag eraill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K26 anghenion galwedigaethau eraill sy'n gysylltiedig ag adeiladu twneli drwy weithrediadau gosod pibellau, gosod blychau a micro-dwnelu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y rhaglen ar gyfer gwneud y gwaith, gan gynnwys yr amser a amcangyfrifwyd ac a neilltuwyd,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COSVR569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Twnelu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Pibellau gosod; Twneli micro; Gosod pibellau; Rhyng-osod; Gosod blychau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555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29CA8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20a5d505d14022" /><Relationship Type="http://schemas.openxmlformats.org/officeDocument/2006/relationships/numbering" Target="/word/numbering.xml" Id="Rbbbdb0c07df04b17" /><Relationship Type="http://schemas.openxmlformats.org/officeDocument/2006/relationships/settings" Target="/word/settings.xml" Id="R5eb89ae8c7d845d1" /><Relationship Type="http://schemas.openxmlformats.org/officeDocument/2006/relationships/image" Target="/word/media/bc1aa900-85e0-469f-9053-7d7c8107bc8d.png" Id="Rdbe9914388af48bc" /></Relationships>
</file>