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cef08201364d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LANAqu37</w:t>
            </w:r>
            <w:r>
              <w:rPr>
                <w:b/>
              </w:rPr>
              <w:br/>
            </w:r>
            <w:r>
              <w:rPr>
                <w:b/>
              </w:rPr>
              <w:t>Gweithio’n ddiogel mewn amgylchedd dyfrol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b46e616e36748e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gweithio’n ddiogel mewn amgylchedd dyfrol.</w:t>
      </w:r>
    </w:p>
    <w:p>
      <w:pPr/>
      <w:r>
        <w:rPr>
          <w:lang w:val="en-GB"/>
        </w:rPr>
        <w:t>Mae’n cwmpasu deall y gofynion iechyd a diogelwch a pholisïau’r safle gweithio ynghyd â gallu cynnal eich diogelwch eich hun a diogelwch pobl eraill. Mae’n cynnwys pwysigrwydd cynnal asesiadau risg yn barhaus a chymryd y camau perthnasol i gynnal gweithio diogel ar y safle. Hefyd, mae’n cwmpasu’r gweithdrefnau i’w dilyn yn achos damwain neu argyfwng.</w:t>
      </w:r>
    </w:p>
    <w:p>
      <w:pPr/>
      <w:r>
        <w:rPr>
          <w:lang w:val="en-GB"/>
        </w:rPr>
        <w:t>Mae’r safon hon i bawb sy’n gweithio mewn amgylchedd dyfrol.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dilyn y rheoliadau cyfreithiol ac iechyd a diogelwch perthnasol, ynghyd â gofynion eich sefydliad, wrth weithio mewn amgylchedd dyfrol</w:t>
      </w:r>
    </w:p>
    <w:p>
      <w:pPr>
        <w:numPr>
          <w:ilvl w:val="0"/>
          <w:numId w:val="1"/>
        </w:numPr>
      </w:pPr>
      <w:r>
        <w:t>nodi peryglon ac asesu’r risgiau i iechyd a diogelwch wrth weithio mewn amgylchedd dyfrol</w:t>
      </w:r>
    </w:p>
    <w:p>
      <w:pPr>
        <w:numPr>
          <w:ilvl w:val="0"/>
          <w:numId w:val="1"/>
        </w:numPr>
      </w:pPr>
      <w:r>
        <w:t>gweithio mewn ffordd sy’n lleihau risgiau i’ch iechyd a’ch diogelwch eich hun ac i iechyd a diogelwch pobl eraill</w:t>
      </w:r>
    </w:p>
    <w:p>
      <w:pPr>
        <w:numPr>
          <w:ilvl w:val="0"/>
          <w:numId w:val="1"/>
        </w:numPr>
      </w:pPr>
      <w:r>
        <w:t>gofalu i amddiffyn eich hun rhag anaf, clefyd neu broblemau iechyd eraill</w:t>
      </w:r>
    </w:p>
    <w:p>
      <w:pPr>
        <w:numPr>
          <w:ilvl w:val="0"/>
          <w:numId w:val="1"/>
        </w:numPr>
      </w:pPr>
      <w:r>
        <w:t>gwisgo dillad a chyfarpar diogelu personol (PPE) sy’n addas i’r amgylchedd ac i’r gwaith sydd i’w wneud</w:t>
      </w:r>
    </w:p>
    <w:p>
      <w:pPr>
        <w:numPr>
          <w:ilvl w:val="0"/>
          <w:numId w:val="1"/>
        </w:numPr>
      </w:pPr>
      <w:r>
        <w:t>gwirio cyflwr ac effeithiolrwydd cyfarpar diogelu personol (PPE) a gwneud yn siŵr ei fod yn cael ei gadw’n lân er mwyn osgoi lledaenu rhywogaethau goresgynnol neu blâu neu glefydau eraill</w:t>
      </w:r>
    </w:p>
    <w:p>
      <w:pPr>
        <w:numPr>
          <w:ilvl w:val="0"/>
          <w:numId w:val="1"/>
        </w:numPr>
      </w:pPr>
      <w:r>
        <w:t>cymhwyso dulliau diogel o godi a thrin i leihau risg anaf</w:t>
      </w:r>
    </w:p>
    <w:p>
      <w:pPr>
        <w:numPr>
          <w:ilvl w:val="0"/>
          <w:numId w:val="1"/>
        </w:numPr>
      </w:pPr>
      <w:r>
        <w:t>paratoi, defnyddio, cynnal a chadw, a storio’r cyfarpar a’r peiriannau sy’n ofynnol ar gyfer y gwaith, yn ôl cyfarwyddiadau’r gweithgynhyrchwyr a’r gweithle a’r ddeddfwriaeth berthnasol</w:t>
      </w:r>
    </w:p>
    <w:p>
      <w:pPr>
        <w:numPr>
          <w:ilvl w:val="0"/>
          <w:numId w:val="1"/>
        </w:numPr>
      </w:pPr>
      <w:r>
        <w:t>trin, defnyddio a storio sylweddau peryglus yn unol â chyfarwyddiadau a’r ddeddfwriaeth berthnasol</w:t>
      </w:r>
    </w:p>
    <w:p>
      <w:pPr>
        <w:numPr>
          <w:ilvl w:val="0"/>
          <w:numId w:val="1"/>
        </w:numPr>
      </w:pPr>
      <w:r>
        <w:t>dilyn gweithdrefnau eich sefydliad a mabwysiadu systemau gweithio diogel wrth weithio ar eich pen eich hun neu mewn sefyllfa a all fod yn beryglus neu’n fygythiol</w:t>
      </w:r>
    </w:p>
    <w:p>
      <w:pPr>
        <w:numPr>
          <w:ilvl w:val="0"/>
          <w:numId w:val="1"/>
        </w:numPr>
      </w:pPr>
      <w:r>
        <w:t>defnyddio a gweithredu dyfeisiau cyfathrebu i ategu eich diogelwch personol</w:t>
      </w:r>
    </w:p>
    <w:p>
      <w:pPr>
        <w:numPr>
          <w:ilvl w:val="0"/>
          <w:numId w:val="1"/>
        </w:numPr>
      </w:pPr>
      <w:r>
        <w:t>addasu gwaith i gyfrif am y tywydd a’r amodau amgylcheddol sydd ohoni</w:t>
      </w:r>
    </w:p>
    <w:p>
      <w:pPr>
        <w:numPr>
          <w:ilvl w:val="0"/>
          <w:numId w:val="1"/>
        </w:numPr>
      </w:pPr>
      <w:r>
        <w:t>rhoi’r gorau i weithio ar unwaith os oes perygl damwain neu anaf a chymryd y camau gofynnol</w:t>
      </w:r>
    </w:p>
    <w:p>
      <w:pPr>
        <w:numPr>
          <w:ilvl w:val="0"/>
          <w:numId w:val="1"/>
        </w:numPr>
      </w:pPr>
      <w:r>
        <w:t>dilyn y gweithdrefnau perthnasol yn ddiogel ac yn ddi-oed mewn argyfwng</w:t>
      </w:r>
    </w:p>
    <w:p>
      <w:pPr>
        <w:numPr>
          <w:ilvl w:val="0"/>
          <w:numId w:val="1"/>
        </w:numPr>
      </w:pPr>
      <w:r>
        <w:t>rhoi gwybod am ddamweiniau, digwyddiadau a damweiniau fu bron â digwydd, a’u cofnodi, yn unol â gofynion cyfreithiol a gofynion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 iechyd a diogelwch, y codau ymarfer a gofynion perthnasol eich sefydliad ar gyfer gweithio mewn amgylchedd dyfrol</w:t>
      </w:r>
    </w:p>
    <w:p>
      <w:pPr>
        <w:numPr>
          <w:ilvl w:val="0"/>
          <w:numId w:val="2"/>
        </w:numPr>
      </w:pPr>
      <w:r>
        <w:t>eich cyfrifoldeb cyfreithiol a sefydliadol yn gysylltiedig ag iechyd a diogelwch</w:t>
      </w:r>
    </w:p>
    <w:p>
      <w:pPr>
        <w:numPr>
          <w:ilvl w:val="0"/>
          <w:numId w:val="2"/>
        </w:numPr>
      </w:pPr>
      <w:r>
        <w:t>yr effeithiau y gall damweiniau, digwyddiadau a salwch yn gysylltiedig â gwaith eu cael ar bobl a busnesau</w:t>
      </w:r>
    </w:p>
    <w:p>
      <w:pPr>
        <w:numPr>
          <w:ilvl w:val="0"/>
          <w:numId w:val="2"/>
        </w:numPr>
      </w:pPr>
      <w:r>
        <w:t>pryd dylid cynnal asesiadau risg a rôl asesu risg dynamig</w:t>
      </w:r>
    </w:p>
    <w:p>
      <w:pPr>
        <w:numPr>
          <w:ilvl w:val="0"/>
          <w:numId w:val="2"/>
        </w:numPr>
      </w:pPr>
      <w:r>
        <w:t>risgiau anaf personol, dal clefyd, neu broblemau iechyd corfforol ac iechyd meddwl eraill sy’n gysylltiedig â gweithio mewn amgylchedd dyfrol, a sut gellir lleihau’r rhain</w:t>
      </w:r>
    </w:p>
    <w:p>
      <w:pPr>
        <w:numPr>
          <w:ilvl w:val="0"/>
          <w:numId w:val="2"/>
        </w:numPr>
      </w:pPr>
      <w:r>
        <w:t>pwysigrwydd cyfarpar diogelu personol (PPE) o ran cynnal diogelwch wrth weithio mewn amgylchedd dyfrol</w:t>
      </w:r>
    </w:p>
    <w:p>
      <w:pPr>
        <w:numPr>
          <w:ilvl w:val="0"/>
          <w:numId w:val="2"/>
        </w:numPr>
      </w:pPr>
      <w:r>
        <w:t>defnyddio cyfarpar diogelu personol (PPE) a’i wisgo’n gywir</w:t>
      </w:r>
    </w:p>
    <w:p>
      <w:pPr>
        <w:numPr>
          <w:ilvl w:val="0"/>
          <w:numId w:val="2"/>
        </w:numPr>
      </w:pPr>
      <w:r>
        <w:t>pwysigrwydd cadw cyfarpar diogelu personol (PPE) yn lân a’r broses i’w dilyn at y diben hwn</w:t>
      </w:r>
    </w:p>
    <w:p>
      <w:pPr>
        <w:numPr>
          <w:ilvl w:val="0"/>
          <w:numId w:val="2"/>
        </w:numPr>
      </w:pPr>
      <w:r>
        <w:t>risgiau anaf sy’n gysylltiedig â chodi a thrin, a sut gellir lleihau’r rhain</w:t>
      </w:r>
    </w:p>
    <w:p>
      <w:pPr>
        <w:numPr>
          <w:ilvl w:val="0"/>
          <w:numId w:val="2"/>
        </w:numPr>
      </w:pPr>
      <w:r>
        <w:t>dulliau diogel o baratoi, defnyddio, cynnal a chadw, a storio’r cyfarpar a’r peiriannau sy’n ofynnol ar gyfer y gwaith</w:t>
      </w:r>
    </w:p>
    <w:p>
      <w:pPr>
        <w:numPr>
          <w:ilvl w:val="0"/>
          <w:numId w:val="2"/>
        </w:numPr>
      </w:pPr>
      <w:r>
        <w:t>defnyddio, trin a storio sylweddau peryglus yn ddiogel, gan gynnwys nwyon potel</w:t>
      </w:r>
    </w:p>
    <w:p>
      <w:pPr>
        <w:numPr>
          <w:ilvl w:val="0"/>
          <w:numId w:val="2"/>
        </w:numPr>
      </w:pPr>
      <w:r>
        <w:t>risgiau gweithio ar eich pen eich hun, mewn mannau anghysbell neu sefyllfaoedd peryglus neu fygythiol posibl, a’r angen am ddilyn systemau gwaith diogel a gweithdrefnau brys</w:t>
      </w:r>
    </w:p>
    <w:p>
      <w:pPr>
        <w:numPr>
          <w:ilvl w:val="0"/>
          <w:numId w:val="2"/>
        </w:numPr>
      </w:pPr>
      <w:r>
        <w:t>sut i weithredu dyfeisiau cyfathrebu sy’n ofynnol ar y safle gweithio</w:t>
      </w:r>
    </w:p>
    <w:p>
      <w:pPr>
        <w:numPr>
          <w:ilvl w:val="0"/>
          <w:numId w:val="2"/>
        </w:numPr>
      </w:pPr>
      <w:r>
        <w:t>y risgiau sy’n gysylltiedig â’r tywydd ac amodau amgylcheddol wrth weithio mewn amgylchedd dyfrol</w:t>
      </w:r>
    </w:p>
    <w:p>
      <w:pPr>
        <w:numPr>
          <w:ilvl w:val="0"/>
          <w:numId w:val="2"/>
        </w:numPr>
      </w:pPr>
      <w:r>
        <w:t>y gwahanol fathau o argyfyngau a all ddigwydd wrth weithio mewn amgylchedd dyfrol a’r gweithdrefnau i’w dilyn mewn argyfwng</w:t>
      </w:r>
    </w:p>
    <w:p>
      <w:pPr>
        <w:numPr>
          <w:ilvl w:val="0"/>
          <w:numId w:val="2"/>
        </w:numPr>
      </w:pPr>
      <w:r>
        <w:t>technegau goroesi personol mewn dŵr oer</w:t>
      </w:r>
    </w:p>
    <w:p>
      <w:pPr>
        <w:numPr>
          <w:ilvl w:val="0"/>
          <w:numId w:val="2"/>
        </w:numPr>
      </w:pPr>
      <w:r>
        <w:t>y gofynion cyfreithiol a gofynion eich sefydliad ar gyfer cofnodi a rhoi gwybod am ddamweiniau, digwyddiadau a damweiniau fu bron â digwydd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Argyfwng:</w:t>
      </w:r>
    </w:p>
    <w:p>
      <w:pPr/>
      <w:r>
        <w:rPr>
          <w:lang w:val="en-GB"/>
        </w:rPr>
        <w:t xml:space="preserve"> Digwyddiad neu sefyllfa frys, annisgwyl a pheryglus fel arfer sy’n peri risg uniongyrchol i iechyd, bywyd, eiddo neu’r amgylchedd, ac y mae angen gweithredu ar unwaith yn ei gylch.</w:t>
      </w:r>
    </w:p>
    <w:p>
      <w:pPr/>
      <w:r>
        <w:rPr>
          <w:lang w:val="en-GB"/>
        </w:rPr>
        <w:t>Perygl:</w:t>
      </w:r>
    </w:p>
    <w:p>
      <w:pPr/>
      <w:r>
        <w:rPr>
          <w:lang w:val="en-GB"/>
        </w:rPr>
        <w:t xml:space="preserve"> rhywbeth sydd â’r potensial i achosi niwed</w:t>
      </w:r>
    </w:p>
    <w:p>
      <w:pPr/>
      <w:r>
        <w:rPr>
          <w:lang w:val="en-GB"/>
        </w:rPr>
        <w:t>Digwyddiad:</w:t>
      </w:r>
    </w:p>
    <w:p>
      <w:pPr/>
      <w:r>
        <w:rPr>
          <w:lang w:val="en-GB"/>
        </w:rPr>
        <w:t xml:space="preserve"> digwyddiad neu sefyllfa anfwriadol sy’n tarfu ar weithrediadau arferol ac sy’n mynnu ymateb.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Cyfarpar Diogelu Personol (PPE)</w:t>
      </w:r>
    </w:p>
    <w:p>
      <w:pPr/>
      <w:r>
        <w:rPr>
          <w:lang w:val="en-GB"/>
        </w:rPr>
        <w:t xml:space="preserve"> – gallai gynnwys:</w:t>
      </w:r>
    </w:p>
    <w:p>
      <w:pPr>
        <w:numPr>
          <w:ilvl w:val="0"/>
          <w:numId w:val="3"/>
        </w:numPr>
      </w:pPr>
      <w:r>
        <w:t>siacedi achub/cymhorthion hynofedd</w:t>
      </w:r>
    </w:p>
    <w:p>
      <w:pPr>
        <w:numPr>
          <w:ilvl w:val="0"/>
          <w:numId w:val="3"/>
        </w:numPr>
      </w:pPr>
      <w:r>
        <w:t>esgidiau glaw/esgidiau pysgota/siwtiau gwlyb</w:t>
      </w:r>
    </w:p>
    <w:p>
      <w:pPr>
        <w:numPr>
          <w:ilvl w:val="0"/>
          <w:numId w:val="3"/>
        </w:numPr>
      </w:pPr>
      <w:r>
        <w:t>anadlyddion/mygydau llwch</w:t>
      </w:r>
    </w:p>
    <w:p>
      <w:pPr>
        <w:numPr>
          <w:ilvl w:val="0"/>
          <w:numId w:val="3"/>
        </w:numPr>
      </w:pPr>
      <w:r>
        <w:t>tanciau ocsigen</w:t>
      </w:r>
    </w:p>
    <w:p>
      <w:pPr>
        <w:numPr>
          <w:ilvl w:val="0"/>
          <w:numId w:val="3"/>
        </w:numPr>
      </w:pPr>
      <w:r>
        <w:t>myffiau clustiau/plygiau clustiau</w:t>
      </w:r>
    </w:p>
    <w:p>
      <w:pPr>
        <w:numPr>
          <w:ilvl w:val="0"/>
          <w:numId w:val="3"/>
        </w:numPr>
      </w:pPr>
      <w:r>
        <w:t>amddiffyniad i’r pen/hetiau caled/helmedi</w:t>
      </w:r>
    </w:p>
    <w:p>
      <w:pPr>
        <w:numPr>
          <w:ilvl w:val="0"/>
          <w:numId w:val="3"/>
        </w:numPr>
      </w:pPr>
      <w:r>
        <w:t>menig</w:t>
      </w:r>
    </w:p>
    <w:p>
      <w:pPr>
        <w:numPr>
          <w:ilvl w:val="0"/>
          <w:numId w:val="3"/>
        </w:numPr>
      </w:pPr>
      <w:r>
        <w:t>amddiffyniad i’r llygaid</w:t>
      </w:r>
    </w:p>
    <w:p>
      <w:pPr>
        <w:numPr>
          <w:ilvl w:val="0"/>
          <w:numId w:val="3"/>
        </w:numPr>
      </w:pPr>
      <w:r>
        <w:t>esgidiau diogelwch</w:t>
      </w:r>
    </w:p>
    <w:p>
      <w:pPr>
        <w:numPr>
          <w:ilvl w:val="0"/>
          <w:numId w:val="3"/>
        </w:numPr>
      </w:pPr>
      <w:r>
        <w:t>dillad llachar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Risg:</w:t>
      </w:r>
    </w:p>
    <w:p>
      <w:pPr/>
      <w:r>
        <w:rPr>
          <w:lang w:val="en-GB"/>
        </w:rPr>
        <w:t xml:space="preserve"> y tebygolrwydd y bydd potensial perygl yn cael ei wireddu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Mewn amgylchedd dyfrol, mae’r risgiau mwyaf cyffredin yn deillio 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foddi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hypothermia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taro yn erbyn gwrthrychau/malurion sy’n arnofio neu sydd o dan y dŵr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dod i gysylltiad â dŵr halogedig e.e. risg clefyd Weil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peiriannau neu gyfarpar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codi a thrin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cemegion a sylweddau peryglus, gan gynnwys micro-organebau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cnoadau/brathiadau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mannau cyfyng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ffynonellau pŵer: nwyon, trydan, aer cywasgedig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llithro, baglu a chwympo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effaith tywydd eithafol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gweithio ar eich pen eich hun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LANAqu37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Pysgod, Rheolaeth Pysgodfeydd, Cadwraeth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Dyframaethu, 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iechyd a diogelwch; dyfrol; digwyddiad; argyfwng; risg; perygl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75DF1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BCD1A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8F516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e201204fd5748a2" /><Relationship Type="http://schemas.openxmlformats.org/officeDocument/2006/relationships/numbering" Target="/word/numbering.xml" Id="R13f8e43360d241bf" /><Relationship Type="http://schemas.openxmlformats.org/officeDocument/2006/relationships/settings" Target="/word/settings.xml" Id="R65b919e9ce1c4a85" /><Relationship Type="http://schemas.openxmlformats.org/officeDocument/2006/relationships/image" Target="/word/media/04a37a4d-ca38-4f6d-ad22-e54b56db81dc.png" Id="Rdb46e616e36748e8" /></Relationships>
</file>