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50a977499f41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SFJGK203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llety diogel a chymorth i unigolion sydd wedi cael eu heffeithio gan gam-drin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940fb787204c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chynorthwyo unigolion a’u dibynyddion i gael at lety diogel a phriodol. Mae’n cynnwys darparu cymorth i unigolion a’ch cyfraniad at ddiogelwch y llety.</w:t>
      </w:r>
    </w:p>
    <w:p>
      <w:pPr/>
      <w:r>
        <w:rPr>
          <w:lang w:val="en-GB"/>
        </w:rPr>
        <w:t>Mae hyn yn cynnwys gweithio gyda chydweithwyr yn eich sefydliad chi ac mewn sefydliadau eraill i gynorthwyo unigolion i ddod o hyd i lety. Gall llety diogel gynnwys llochesi, hosteli, llety rhent preifat, ailgartrefu, noddfa neu dai â chymorth.</w:t>
      </w:r>
    </w:p>
    <w:p>
      <w:pPr/>
      <w:r>
        <w:rPr>
          <w:lang w:val="en-GB"/>
        </w:rPr>
        <w:t>Mae’r safon hon ar gyfer pobl sy’n gweithio mewn llety diogel ac i ymarferwyr sy’n cefnogi pobl sy’n cael profiad o gam-drin domestig, a all gynnwys achosion o drais rhywiol.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ac asesu gwybodaeth i sefydlu’r risgiau uniongyrchol i unigolion,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manylion personol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sefyllfa bresennol o ran llety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unrhyw ddibynyddion sy’n gysylltiedig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risg gysylltiedig i ddiogelwch, iechyd a lles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ffactorau sy’n effeithio ar eu breguster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cyfyngiadau amser o ran bodloni anghenion llety</w:t>
      </w:r>
    </w:p>
    <w:p>
      <w:pPr>
        <w:numPr>
          <w:ilvl w:val="0"/>
          <w:numId w:val="1"/>
        </w:numPr>
      </w:pPr>
      <w:r>
        <w:t>esbonio eich rôl, eich cyfrifoldebau a gwasanaethau eich sefydliad i unigolion, yn unol â pholisïau a gweithdrefnau’r sefydliad</w:t>
      </w:r>
    </w:p>
    <w:p>
      <w:pPr>
        <w:numPr>
          <w:ilvl w:val="0"/>
          <w:numId w:val="1"/>
        </w:numPr>
      </w:pPr>
      <w:r>
        <w:t>gydag unigolion, archwilio’u hanghenion a chytuno ar y cymorth i’w ddarparu</w:t>
      </w:r>
    </w:p>
    <w:p>
      <w:pPr>
        <w:numPr>
          <w:ilvl w:val="0"/>
          <w:numId w:val="1"/>
        </w:numPr>
      </w:pPr>
      <w:r>
        <w:t>esbonio wrth unigolion y prosesau ar gyfer llety mewn argyfwng, os bydd ei angen,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unrhyw gyfyngiadau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pa mor hir y gellir aros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costau cysylltiedig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help a chymorth pellach sydd ar gael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unrhyw rwystrau sy’n cael eu hamgyffred</w:t>
      </w:r>
    </w:p>
    <w:p>
      <w:pPr>
        <w:numPr>
          <w:ilvl w:val="0"/>
          <w:numId w:val="1"/>
        </w:numPr>
      </w:pPr>
      <w:r>
        <w:t>trafod gydag unigolion eu hopsiynau ar gyfer llety, sy’n archwilio: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manteision ac anfanteision gwahanol opsiynau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rhwystrau rhag cael at lety a chymorth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sut i fynd i’r afael â rhwystrau a nodwyd</w:t>
      </w:r>
    </w:p>
    <w:p>
      <w:pPr>
        <w:numPr>
          <w:ilvl w:val="0"/>
          <w:numId w:val="1"/>
        </w:numPr>
      </w:pPr>
      <w:r>
        <w:t>cytuno ag unigolion ar y telerau, yr amodau, y rhent a’r gwasanaethau ar gyfer eu harhosiad mewn llety diogel neu lety mewn argyfwng</w:t>
      </w:r>
    </w:p>
    <w:p>
      <w:pPr>
        <w:numPr>
          <w:ilvl w:val="0"/>
          <w:numId w:val="1"/>
        </w:numPr>
      </w:pPr>
      <w:r>
        <w:t>darparu cyngor a chymorth i unigolion fel y gallant gael at gyllid ar gyfer llety, yn unol â pholisïau a gweithdrefnau’r sefydliad</w:t>
      </w:r>
    </w:p>
    <w:p>
      <w:pPr>
        <w:numPr>
          <w:ilvl w:val="0"/>
          <w:numId w:val="1"/>
        </w:numPr>
      </w:pPr>
      <w:r>
        <w:t>gwneud trefniadau i unigolion gael at lety diogel yn unol â pholisïau a gweithdrefnau’r sefydliad</w:t>
      </w:r>
    </w:p>
    <w:p>
      <w:pPr>
        <w:numPr>
          <w:ilvl w:val="0"/>
          <w:numId w:val="1"/>
        </w:numPr>
      </w:pPr>
      <w:r>
        <w:t>esbonio wrth unigolion eu cyfrifoldebau a’u dyletswyddau’n gysylltiedig â llety a ddarperir, yn unol â chytundebau llety</w:t>
      </w:r>
    </w:p>
    <w:p>
      <w:pPr>
        <w:numPr>
          <w:ilvl w:val="0"/>
          <w:numId w:val="1"/>
        </w:numPr>
      </w:pPr>
      <w:r>
        <w:t>darparu cymorth i unigolion wrth symud i mewn i lety, yn unol â chynlluniau cytunedig, eich cyfrifoldebau a chyfrifoldebau eich sefydliad</w:t>
      </w:r>
    </w:p>
    <w:p>
      <w:pPr>
        <w:numPr>
          <w:ilvl w:val="0"/>
          <w:numId w:val="1"/>
        </w:numPr>
      </w:pPr>
      <w:r>
        <w:t>monitro cynnydd unigolion yn unol â pholisïau a gweithdrefnau’r sefydliad</w:t>
      </w:r>
    </w:p>
    <w:p>
      <w:pPr>
        <w:numPr>
          <w:ilvl w:val="0"/>
          <w:numId w:val="1"/>
        </w:numPr>
      </w:pPr>
      <w:r>
        <w:t>cael adborth oddi wrth bobl berthnasol eraill am gynnydd unigolion yn unol â’ch rôl a’ch cyfrifoldebau</w:t>
      </w:r>
    </w:p>
    <w:p>
      <w:pPr>
        <w:numPr>
          <w:ilvl w:val="0"/>
          <w:numId w:val="1"/>
        </w:numPr>
      </w:pPr>
      <w:r>
        <w:t>mynd i’r afael ag unrhyw faterion sy’n codi gyda llety unigolion yn unol â’ch cyfrifoldebau a chyfrifoldebau eich sefydliad</w:t>
      </w:r>
    </w:p>
    <w:p>
      <w:pPr>
        <w:numPr>
          <w:ilvl w:val="0"/>
          <w:numId w:val="1"/>
        </w:numPr>
      </w:pPr>
      <w:r>
        <w:t>cyfathrebu ag unigolion mewn ffyrdd sy’n bodloni eu hanghenion a’u galluoedd</w:t>
      </w:r>
    </w:p>
    <w:p>
      <w:pPr>
        <w:numPr>
          <w:ilvl w:val="0"/>
          <w:numId w:val="1"/>
        </w:numPr>
      </w:pPr>
      <w:r>
        <w:t>trefnu gwasanaethau a chymorth arbenigol i unigolion i fodloni eu hanghenion</w:t>
      </w:r>
    </w:p>
    <w:p>
      <w:pPr>
        <w:numPr>
          <w:ilvl w:val="0"/>
          <w:numId w:val="1"/>
        </w:numPr>
      </w:pPr>
      <w:r>
        <w:t>paratoi a chytuno ar gynlluniau gydag unigolion i fonitro a gwerthuso’u gofyniad parhaus am lety diogel</w:t>
      </w:r>
    </w:p>
    <w:p>
      <w:pPr>
        <w:numPr>
          <w:ilvl w:val="0"/>
          <w:numId w:val="1"/>
        </w:numPr>
      </w:pPr>
      <w:r>
        <w:t>cytuno ar strategaethau ymadael gydag unigolion mewn llety diogel, sy’n cyfrif am eu hanghenion a risgiau a nodwyd iddynt</w:t>
      </w:r>
    </w:p>
    <w:p>
      <w:pPr>
        <w:numPr>
          <w:ilvl w:val="0"/>
          <w:numId w:val="1"/>
        </w:numPr>
      </w:pPr>
      <w:r>
        <w:t>cynnal gwasanaethau a chyfleusterau a ddarparwyd o fewn llety yn unol â’ch rôl a chylch gwaith eich sefydliad ar gyfer gwasanaethau</w:t>
      </w:r>
    </w:p>
    <w:p>
      <w:pPr>
        <w:numPr>
          <w:ilvl w:val="0"/>
          <w:numId w:val="1"/>
        </w:numPr>
      </w:pPr>
      <w:r>
        <w:t>gydag unigolion, archwilio’u gofynion am ddiogelwch personol o fewn llety,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rhesymau dros y gofyniad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canlyniadau peidio â chyflawni gofynion</w:t>
      </w:r>
    </w:p>
    <w:p>
      <w:pPr>
        <w:numPr>
          <w:ilvl w:val="0"/>
          <w:numId w:val="1"/>
        </w:numPr>
      </w:pPr>
      <w:r>
        <w:t>nodi a mynd i’r afael ag unrhyw dor-diogelwch personol a thelerau ac amodau cytunedig yn unol â pholisïau a gweithdrefnau’r sefydliad</w:t>
      </w:r>
    </w:p>
    <w:p>
      <w:pPr>
        <w:numPr>
          <w:ilvl w:val="0"/>
          <w:numId w:val="1"/>
        </w:numPr>
      </w:pPr>
      <w:r>
        <w:t>nodi unigolion sydd mewn perygl o ran eu diogelwch a’u lles, yn unol â pholisïau a gweithdrefnau’r sefydliad</w:t>
      </w:r>
    </w:p>
    <w:p>
      <w:pPr>
        <w:numPr>
          <w:ilvl w:val="0"/>
          <w:numId w:val="1"/>
        </w:numPr>
      </w:pPr>
      <w:r>
        <w:t>rheoli diogelwch a lles unigolion yn unol â’ch rôl a’ch cyfrifoldebau</w:t>
      </w:r>
    </w:p>
    <w:p>
      <w:pPr>
        <w:numPr>
          <w:ilvl w:val="0"/>
          <w:numId w:val="1"/>
        </w:numPr>
      </w:pPr>
      <w:r>
        <w:t>cynnal gweithdrefnau a chyfarpar sy’n sicrhau diogelwch llety</w:t>
      </w:r>
    </w:p>
    <w:p>
      <w:pPr>
        <w:numPr>
          <w:ilvl w:val="0"/>
          <w:numId w:val="1"/>
        </w:numPr>
      </w:pPr>
      <w:r>
        <w:t>cadarnhau bod darparwyr gwasanaethau yn deall eich rôl a’ch cyfrifoldebau o ran anghenion llety unigolion</w:t>
      </w:r>
    </w:p>
    <w:p>
      <w:pPr>
        <w:numPr>
          <w:ilvl w:val="0"/>
          <w:numId w:val="1"/>
        </w:numPr>
      </w:pPr>
      <w:r>
        <w:t>cynnal cysylltiad priodol gyda darparwyr a mynd i’r afael ag unrhyw broblemau sy’n digwydd, yn unol â threfniadau partneriaeth</w:t>
      </w:r>
    </w:p>
    <w:p>
      <w:pPr>
        <w:numPr>
          <w:ilvl w:val="0"/>
          <w:numId w:val="1"/>
        </w:numPr>
      </w:pPr>
      <w:r>
        <w:t>cynnal cofnodion cyfredol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cylch gwaith a gwasanaethau eich sefydliad ar gyfer mynd i’r afael â cham-drin domestig neu drais rhywiol, gan gynnwys darparu llety a chymorth i unigolion.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yr effaith ar bawb y mae cam-drin domestig neu drais rhywiol wedi effeithio arnynt</w:t>
      </w:r>
    </w:p>
    <w:p>
      <w:pPr>
        <w:numPr>
          <w:ilvl w:val="0"/>
          <w:numId w:val="2"/>
        </w:numPr>
      </w:pPr>
      <w:r>
        <w:t>sut gall dibynyddion gael eu defnyddio gan gamdrinwyr fel rhan o’u camdriniaeth</w:t>
      </w:r>
    </w:p>
    <w:p>
      <w:pPr>
        <w:numPr>
          <w:ilvl w:val="0"/>
          <w:numId w:val="2"/>
        </w:numPr>
      </w:pPr>
      <w:r>
        <w:t>y mathau o wybodaeth a chymorth y mae pobl sydd wedi’u heffeithio gan gam-drin domestig neu drais rhywiol yn eu ceisio, a’u ffynonellau</w:t>
      </w:r>
    </w:p>
    <w:p>
      <w:pPr>
        <w:numPr>
          <w:ilvl w:val="0"/>
          <w:numId w:val="2"/>
        </w:numPr>
      </w:pPr>
      <w:r>
        <w:t>rôl asiantaethau cymorth allanol o ran darparu cymorth ac ymyriadau i unigolion yn eich maes</w:t>
      </w:r>
    </w:p>
    <w:p>
      <w:pPr>
        <w:numPr>
          <w:ilvl w:val="0"/>
          <w:numId w:val="2"/>
        </w:numPr>
      </w:pPr>
      <w:r>
        <w:t>trefniadau amlasiantaethol ar gyfer darparu cymorth ac ymyriadau i unigolion yn eich maes.</w:t>
      </w:r>
    </w:p>
    <w:p>
      <w:pPr>
        <w:numPr>
          <w:ilvl w:val="0"/>
          <w:numId w:val="2"/>
        </w:numPr>
      </w:pPr>
      <w:r>
        <w:t>y mathau o lety diogel a’i ddarparwyr</w:t>
      </w:r>
    </w:p>
    <w:p>
      <w:pPr>
        <w:numPr>
          <w:ilvl w:val="0"/>
          <w:numId w:val="2"/>
        </w:numPr>
      </w:pPr>
      <w:r>
        <w:t>buddion ac anfanteision gwahanol fathau o lety i unigolion ag anghenion a phroblemau gwahanol</w:t>
      </w:r>
    </w:p>
    <w:p>
      <w:pPr>
        <w:numPr>
          <w:ilvl w:val="0"/>
          <w:numId w:val="2"/>
        </w:numPr>
      </w:pPr>
      <w:r>
        <w:t>ffactorau i’w hystyried wrth drefnu llety diogel neu lety mewn argyfwng i unigolion, gan gynnwys unrhyw ddibynyddion</w:t>
      </w:r>
    </w:p>
    <w:p>
      <w:pPr>
        <w:numPr>
          <w:ilvl w:val="0"/>
          <w:numId w:val="2"/>
        </w:numPr>
      </w:pPr>
      <w:r>
        <w:t>telerau ac amodau eich sefydliad ar gyfer pobl sy’n aros mewn llety diogel neu lety mewn argyfwng</w:t>
      </w:r>
    </w:p>
    <w:p>
      <w:pPr>
        <w:numPr>
          <w:ilvl w:val="0"/>
          <w:numId w:val="2"/>
        </w:numPr>
      </w:pPr>
      <w:r>
        <w:t>pwysigrwydd cytuno gydag unigolion ar y telerau ac amodau ar gyfer y rhai sy’n aros mewn llety diogel</w:t>
      </w:r>
    </w:p>
    <w:p>
      <w:pPr>
        <w:numPr>
          <w:ilvl w:val="0"/>
          <w:numId w:val="2"/>
        </w:numPr>
      </w:pPr>
      <w:r>
        <w:t>y camau i’w cymryd pan fydd unigolion yn torri telerau ac amodau cytunedig</w:t>
      </w:r>
    </w:p>
    <w:p>
      <w:pPr>
        <w:numPr>
          <w:ilvl w:val="0"/>
          <w:numId w:val="2"/>
        </w:numPr>
      </w:pPr>
      <w:r>
        <w:t>hawliau unigolion yn gysylltiedig â lle y gallant gael eu cartrefu a’u lletya</w:t>
      </w:r>
    </w:p>
    <w:p>
      <w:pPr>
        <w:numPr>
          <w:ilvl w:val="0"/>
          <w:numId w:val="2"/>
        </w:numPr>
      </w:pPr>
      <w:r>
        <w:t>dyletswyddau awdurdodau lleol i gartrefu a chefnogi gwahanol grwpiau o unigolion</w:t>
      </w:r>
    </w:p>
    <w:p>
      <w:pPr>
        <w:numPr>
          <w:ilvl w:val="0"/>
          <w:numId w:val="2"/>
        </w:numPr>
      </w:pPr>
      <w:r>
        <w:t>y buddion sydd ar gael i grwpiau penodol o unigolion, gan gynnwys mentrau cyllid a chymorth llety, a sut i gael at y rhain</w:t>
      </w:r>
    </w:p>
    <w:p>
      <w:pPr>
        <w:numPr>
          <w:ilvl w:val="0"/>
          <w:numId w:val="2"/>
        </w:numPr>
      </w:pPr>
      <w:r>
        <w:t>sgiliau ymarferol ac emosiynol y mae ar unigolion eu hangen i allu byw’n annibynnol</w:t>
      </w:r>
    </w:p>
    <w:p>
      <w:pPr>
        <w:numPr>
          <w:ilvl w:val="0"/>
          <w:numId w:val="2"/>
        </w:numPr>
      </w:pPr>
      <w:r>
        <w:t>ffactorau sy’n effeithio ar freguster unigolion sydd wedi profi cam-drin domestig neu drais rhywiol</w:t>
      </w:r>
    </w:p>
    <w:p>
      <w:pPr>
        <w:numPr>
          <w:ilvl w:val="0"/>
          <w:numId w:val="2"/>
        </w:numPr>
      </w:pPr>
      <w:r>
        <w:t>y rhesymau pam y gall rhai unigolion deimlo’n deyrngar i’w camdrinwyr</w:t>
      </w:r>
    </w:p>
    <w:p>
      <w:pPr>
        <w:numPr>
          <w:ilvl w:val="0"/>
          <w:numId w:val="2"/>
        </w:numPr>
      </w:pPr>
      <w:r>
        <w:t>gofynion diogelwch ar gyfer y llety diogel rydych chi’n gweithio ynddo</w:t>
      </w:r>
    </w:p>
    <w:p>
      <w:pPr>
        <w:numPr>
          <w:ilvl w:val="0"/>
          <w:numId w:val="2"/>
        </w:numPr>
      </w:pPr>
      <w:r>
        <w:t>gweithdrefnau mewn argyfwng os caiff niwed ei fygwth i unigolion mewn llety</w:t>
      </w:r>
    </w:p>
    <w:p>
      <w:pPr>
        <w:numPr>
          <w:ilvl w:val="0"/>
          <w:numId w:val="2"/>
        </w:numPr>
      </w:pPr>
      <w:r>
        <w:t>gweithdrefnau cynnal a chadw a thrwsio eich sefydliad yn gysylltiedig â’r cyfleusterau yn y llety</w:t>
      </w:r>
    </w:p>
    <w:p>
      <w:pPr>
        <w:numPr>
          <w:ilvl w:val="0"/>
          <w:numId w:val="2"/>
        </w:numPr>
      </w:pPr>
      <w:r>
        <w:t>y trefniadau y mae eu hangen ar unigolion sy’n cael eu hystyried mewn perygl</w:t>
      </w:r>
    </w:p>
    <w:p>
      <w:pPr>
        <w:numPr>
          <w:ilvl w:val="0"/>
          <w:numId w:val="2"/>
        </w:numPr>
      </w:pPr>
      <w:r>
        <w:t>pwysigrwydd meithrin ffydd ac empathi gydag unigolion, a dulliau o wneud hynny</w:t>
      </w:r>
    </w:p>
    <w:p>
      <w:pPr>
        <w:numPr>
          <w:ilvl w:val="0"/>
          <w:numId w:val="2"/>
        </w:numPr>
      </w:pPr>
      <w:r>
        <w:t>yr ystod o arddulliau a thechnegau cyfathrebu sydd ar gael a phryd a sut i’w haddasu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gallant ei chael wrth weithio gydag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SFJGK202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gwasanaethau; diogelwch; llety; gofynion; risg; amlasiantaethol; partneriaeth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820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965F9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f74a6d34254747" /><Relationship Type="http://schemas.openxmlformats.org/officeDocument/2006/relationships/numbering" Target="/word/numbering.xml" Id="Rb24d65c034a5409c" /><Relationship Type="http://schemas.openxmlformats.org/officeDocument/2006/relationships/settings" Target="/word/settings.xml" Id="Re752d6e9d0f74ad3" /><Relationship Type="http://schemas.openxmlformats.org/officeDocument/2006/relationships/image" Target="/word/media/cafaf6eb-7007-473c-9408-7ed27bed058b.png" Id="R1a940fb787204cf9" /></Relationships>
</file>