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0347d5f334b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SFJGK106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cymorth grŵp i unigolion sydd wedi cael eu heffeithio gan gam-drin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1f5af4780c42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chynllunio, paratoi a hwyluso cymorth grŵp i unigolion sydd wedi cael eu heffeithio gan gam-drin domestig neu drais rhywiol.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gydag unigolion i flaenoriaethu eu hamcanion ar gyfer cymorth grŵp er mwyn bodloni eu hanghenion</w:t>
      </w:r>
    </w:p>
    <w:p>
      <w:pPr>
        <w:numPr>
          <w:ilvl w:val="0"/>
          <w:numId w:val="1"/>
        </w:numPr>
      </w:pPr>
      <w:r>
        <w:t>gwneud cynlluniau ar gyfer sesiynau cymorth grŵp sy’n gwneud y defnydd gorau o amser ac adnoddau</w:t>
      </w:r>
    </w:p>
    <w:p>
      <w:pPr>
        <w:numPr>
          <w:ilvl w:val="0"/>
          <w:numId w:val="1"/>
        </w:numPr>
      </w:pPr>
      <w:r>
        <w:t>sefydlu’r meini prawf a’r fformat ar gyfer grwpiau o unigolion</w:t>
      </w:r>
    </w:p>
    <w:p>
      <w:pPr>
        <w:numPr>
          <w:ilvl w:val="0"/>
          <w:numId w:val="1"/>
        </w:numPr>
      </w:pPr>
      <w:r>
        <w:t>pennu’r angen am oruchwyliaeth glinigol allanol sy’n asesu cymorth grŵp a dynameg grŵp</w:t>
      </w:r>
    </w:p>
    <w:p>
      <w:pPr>
        <w:numPr>
          <w:ilvl w:val="0"/>
          <w:numId w:val="1"/>
        </w:numPr>
      </w:pPr>
      <w:r>
        <w:t>bwrw ymlaen ag unrhyw gamau a nodwyd trwy oruchwyliaeth glinigol allanol sy’n cyfrannu at ddynameg y grŵp a chymorth unigolion</w:t>
      </w:r>
    </w:p>
    <w:p>
      <w:pPr>
        <w:numPr>
          <w:ilvl w:val="0"/>
          <w:numId w:val="1"/>
        </w:numPr>
      </w:pPr>
      <w:r>
        <w:t>trafod a chytuno ar nodau’r grŵp, gydag unigolion sy’n rhan o’r grŵp</w:t>
      </w:r>
    </w:p>
    <w:p>
      <w:pPr>
        <w:numPr>
          <w:ilvl w:val="0"/>
          <w:numId w:val="1"/>
        </w:numPr>
      </w:pPr>
      <w:r>
        <w:t>cadarnhau bod unigolion yn deall ac yn cydsynio i reolau cyfrinachedd cytunedig</w:t>
      </w:r>
    </w:p>
    <w:p>
      <w:pPr>
        <w:numPr>
          <w:ilvl w:val="0"/>
          <w:numId w:val="1"/>
        </w:numPr>
      </w:pPr>
      <w:r>
        <w:t>cytuno ar agweddau ar gymorth grŵp gyda’r unigolion sy’n gysylltiedig</w:t>
      </w:r>
    </w:p>
    <w:p>
      <w:pPr>
        <w:numPr>
          <w:ilvl w:val="0"/>
          <w:numId w:val="1"/>
        </w:numPr>
      </w:pPr>
      <w:r>
        <w:t>hwyluso sesiynau gwaith grŵp gan ddefnyddio amrywiaeth o ddulliau, gweithgareddau ac adnoddau i fodloni nodau ac amcanion a nodwyd ar gyfer y grŵp ac annog unigolion i gymryd rhan</w:t>
      </w:r>
    </w:p>
    <w:p>
      <w:pPr>
        <w:numPr>
          <w:ilvl w:val="0"/>
          <w:numId w:val="1"/>
        </w:numPr>
      </w:pPr>
      <w:r>
        <w:t>gweithio gydag unigolion mewn sesiynau grŵp, mewn ffyrdd sydd: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dangos parch ac uniondeb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dangos tegwch a chysondeb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annog ac yn cefnogi cyfraniadau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yn cydnabod hawliau a chyfraniadau’r cyfranogwyr</w:t>
      </w:r>
    </w:p>
    <w:p>
      <w:pPr>
        <w:numPr>
          <w:ilvl w:val="0"/>
          <w:numId w:val="1"/>
        </w:numPr>
      </w:pPr>
      <w:r>
        <w:t>cefnogi ac ymateb i bryderon sy’n cael eu codi gan unigolion</w:t>
      </w:r>
    </w:p>
    <w:p>
      <w:pPr>
        <w:numPr>
          <w:ilvl w:val="0"/>
          <w:numId w:val="1"/>
        </w:numPr>
      </w:pPr>
      <w:r>
        <w:t>ymateb i ddatgeliadau gyda’r grŵp yn unol â pholisïau a gweithdrefnau’r sefydliad</w:t>
      </w:r>
    </w:p>
    <w:p>
      <w:pPr>
        <w:numPr>
          <w:ilvl w:val="0"/>
          <w:numId w:val="1"/>
        </w:numPr>
      </w:pPr>
      <w:r>
        <w:t>mynd i’r afael ag unrhyw ymddygiad rhagfarnllyd, heriol ac unrhyw ymddygiad annerbyniol arall yn unol â chanllawiau cytunedig y grŵp</w:t>
      </w:r>
    </w:p>
    <w:p>
      <w:pPr>
        <w:numPr>
          <w:ilvl w:val="0"/>
          <w:numId w:val="1"/>
        </w:numPr>
      </w:pPr>
      <w:r>
        <w:t>cynnwys cyfranogwyr mewn monitro a gwerthuso effeithiolrwydd gwaith grŵp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neu drais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yr effaith ar y rhai y mae cam-drin domestig neu drais rhywiol wedi effeithio arnynt</w:t>
      </w:r>
    </w:p>
    <w:p>
      <w:pPr>
        <w:numPr>
          <w:ilvl w:val="0"/>
          <w:numId w:val="2"/>
        </w:numPr>
      </w:pPr>
      <w:r>
        <w:t>sut gall dibynyddion gael eu defnyddio gan gamdrinwyr fel rhan o’u camdriniaeth</w:t>
      </w:r>
    </w:p>
    <w:p>
      <w:pPr>
        <w:numPr>
          <w:ilvl w:val="0"/>
          <w:numId w:val="2"/>
        </w:numPr>
      </w:pPr>
      <w:r>
        <w:t>y mathau o wybodaeth a chymorth y mae pobl sydd wedi’u heffeithio gan gam-drin domestig neu drais rhywiol yn eu ceisio, a’u ffynonellau</w:t>
      </w:r>
    </w:p>
    <w:p>
      <w:pPr>
        <w:numPr>
          <w:ilvl w:val="0"/>
          <w:numId w:val="2"/>
        </w:numPr>
      </w:pPr>
      <w:r>
        <w:t>rôl asiantaethau cymorth allanol o ran darparu cymorth ac ymyriadau i unigolion yn eich maes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beth yw ystyr gwaith grŵp</w:t>
      </w:r>
    </w:p>
    <w:p>
      <w:pPr>
        <w:numPr>
          <w:ilvl w:val="0"/>
          <w:numId w:val="2"/>
        </w:numPr>
      </w:pPr>
      <w:r>
        <w:t>pwysigrwydd dynameg grŵp wrth reoli gweithgareddau grŵp</w:t>
      </w:r>
    </w:p>
    <w:p>
      <w:pPr>
        <w:numPr>
          <w:ilvl w:val="0"/>
          <w:numId w:val="2"/>
        </w:numPr>
      </w:pPr>
      <w:r>
        <w:t>pwysigrwydd a buddion gwaith grŵp i unigolion, gan gynnwys magu hyder y cyfranogwyr</w:t>
      </w:r>
    </w:p>
    <w:p>
      <w:pPr>
        <w:numPr>
          <w:ilvl w:val="0"/>
          <w:numId w:val="2"/>
        </w:numPr>
      </w:pPr>
      <w:r>
        <w:t>pwysigrwydd cytuno ar nodau clir a phenodol ar gyfer gwaith grŵp</w:t>
      </w:r>
    </w:p>
    <w:p>
      <w:pPr>
        <w:numPr>
          <w:ilvl w:val="0"/>
          <w:numId w:val="2"/>
        </w:numPr>
      </w:pPr>
      <w:r>
        <w:t>yr adnoddau y mae eu hangen ar gyfer gweithgareddau grŵp a sut i gael at y rhain o fewn gofynion y gyllideb ac amser</w:t>
      </w:r>
    </w:p>
    <w:p>
      <w:pPr>
        <w:numPr>
          <w:ilvl w:val="0"/>
          <w:numId w:val="2"/>
        </w:numPr>
      </w:pPr>
      <w:r>
        <w:t>pwysigrwydd cynllunio effeithiol ar gyfer sesiynau cymorth grŵp</w:t>
      </w:r>
    </w:p>
    <w:p>
      <w:pPr>
        <w:numPr>
          <w:ilvl w:val="0"/>
          <w:numId w:val="2"/>
        </w:numPr>
      </w:pPr>
      <w:r>
        <w:t>ffactorau i’w hystyried wrth gynllunio sesiynau cymorth grŵp gan gynnwys rhwystrau posibl rhag gwaith grŵp effeithiol a sut i fynd i’r afael â’r rhain</w:t>
      </w:r>
    </w:p>
    <w:p>
      <w:pPr>
        <w:numPr>
          <w:ilvl w:val="0"/>
          <w:numId w:val="2"/>
        </w:numPr>
      </w:pPr>
      <w:r>
        <w:t>dulliau, technegau ac ymagweddau ar gyfer hwyluso a rheoli gwaith grŵp</w:t>
      </w:r>
    </w:p>
    <w:p>
      <w:pPr>
        <w:numPr>
          <w:ilvl w:val="0"/>
          <w:numId w:val="2"/>
        </w:numPr>
      </w:pPr>
      <w:r>
        <w:t>sut i ddewis gweithgareddau a all fodloni amcanion unigol a grŵp</w:t>
      </w:r>
    </w:p>
    <w:p>
      <w:pPr>
        <w:numPr>
          <w:ilvl w:val="0"/>
          <w:numId w:val="2"/>
        </w:numPr>
      </w:pPr>
      <w:r>
        <w:t>ffyrdd o annog unigolion i gymryd rhan a gofyn cwestiynau</w:t>
      </w:r>
    </w:p>
    <w:p>
      <w:pPr>
        <w:numPr>
          <w:ilvl w:val="0"/>
          <w:numId w:val="2"/>
        </w:numPr>
      </w:pPr>
      <w:r>
        <w:t>pwysigrwydd monitro grwpiau am wrthdaro</w:t>
      </w:r>
    </w:p>
    <w:p>
      <w:pPr>
        <w:numPr>
          <w:ilvl w:val="0"/>
          <w:numId w:val="2"/>
        </w:numPr>
      </w:pPr>
      <w:r>
        <w:t>sut i fynd i’r afael â gwrthdaro, ymddygiad heriol ac ymddygiad amhriodol</w:t>
      </w:r>
    </w:p>
    <w:p>
      <w:pPr>
        <w:numPr>
          <w:ilvl w:val="0"/>
          <w:numId w:val="2"/>
        </w:numPr>
      </w:pPr>
      <w:r>
        <w:t>sut i fonitro a gwerthuso gweithgareddau gwaith grŵp a sut i gynnwys cyfranogwyr yn hyn</w:t>
      </w:r>
    </w:p>
    <w:p>
      <w:pPr>
        <w:numPr>
          <w:ilvl w:val="0"/>
          <w:numId w:val="2"/>
        </w:numPr>
      </w:pPr>
      <w:r>
        <w:t>sut i adnabod llwyddiant a rhoi adborth adeiladol i gyfranogwyr</w:t>
      </w:r>
    </w:p>
    <w:p>
      <w:pPr>
        <w:numPr>
          <w:ilvl w:val="0"/>
          <w:numId w:val="2"/>
        </w:numPr>
      </w:pPr>
      <w:r>
        <w:t>pwysigrwydd meithrin ffydd ac empathi gydag unigolion, a dulliau o wneud</w:t>
      </w:r>
    </w:p>
    <w:p>
      <w:pPr>
        <w:numPr>
          <w:ilvl w:val="0"/>
          <w:numId w:val="2"/>
        </w:numPr>
      </w:pPr>
      <w:r>
        <w:t>arddulliau a ffurfiau cyfathrebu gwahanol a sut i’w haddasu yn ôl anghenion unigolion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pwysigrwydd cyfathrebu dieisiau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 hyn ei chael wrth weithio gydag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gwybod pam nad yw eu dymuniadau datganedig yn cael eu diwallu</w:t>
      </w:r>
    </w:p>
    <w:p>
      <w:pPr>
        <w:numPr>
          <w:ilvl w:val="0"/>
          <w:numId w:val="2"/>
        </w:numPr>
      </w:pPr>
      <w:r>
        <w:t>cyfyngiadau cyfrinachedd sy’n berthnasol i’ch rôl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SFJGK105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rhywiol; cam-drin domestig; grŵp; herio; darpariaeth; hwyluso; cyflwyno; amcanion; cyfranogwyr; unigolion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B81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36008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ffe7b3df704b6a" /><Relationship Type="http://schemas.openxmlformats.org/officeDocument/2006/relationships/numbering" Target="/word/numbering.xml" Id="R440e69b2635d4356" /><Relationship Type="http://schemas.openxmlformats.org/officeDocument/2006/relationships/settings" Target="/word/settings.xml" Id="R0668afc25bc8423b" /><Relationship Type="http://schemas.openxmlformats.org/officeDocument/2006/relationships/image" Target="/word/media/0c0d5054-2c76-4045-8968-d1faa5a19ed1.png" Id="R701f5af4780c4277" /></Relationships>
</file>