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88868dd5ad43b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SFJGK104</w:t>
            </w:r>
            <w:r>
              <w:rPr>
                <w:b/>
              </w:rPr>
              <w:br/>
            </w:r>
            <w:r>
              <w:rPr>
                <w:b/>
              </w:rPr>
              <w:t xml:space="preserve">Ymrymuso unigolion sydd wedi cael eu heffeithio gan gam-drin domestig neu drais rhywiol i adfer ac adennill rheolaeth ar eu bywyd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6543a56712c48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gweithio gydag unigolion sydd wedi cael eu heffeithio gan gam-drin domestig neu drais rhywiol i’w cynorthwyo i adnabod achosion camdriniaeth a’u cynhorthwy i ddelio â chamdriniaeth. Mae’n cynnwys eich gallu i’w helpu i fagu eu hyder, cymryd rheolaeth ar eu bywyd a’u grymuso i fyw bywyd heb gamdriniaeth.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casglu ac asesu’r cofnodion a’r wybodaeth sydd ar gael sy’n llywio’ch dealltwriaeth o amgylchiadau unigolion,</w:t>
      </w:r>
    </w:p>
    <w:p>
      <w:pPr>
        <w:numPr>
          <w:ilvl w:val="0"/>
          <w:numId w:val="1"/>
        </w:numPr>
      </w:pPr>
      <w:r>
        <w:t>gweithio gydag unigolion i archwilio’u hamgylchiadau, gan gynnwys: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natur y gamdriniaeth a ddioddefwyd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effaith y gamdriniaeth ar eu diogelwch, eu hiechyd a’u lles</w:t>
      </w:r>
    </w:p>
    <w:p>
      <w:pPr>
        <w:numPr>
          <w:ilvl w:val="0"/>
          <w:numId w:val="1"/>
        </w:numPr>
      </w:pPr>
      <w:r>
        <w:t>ymateb i arwyddion trallod ymhlith unigolion mewn ffyrdd sy’n lleihau’r straen arnynt ac sy’n bodloni eu hanghenion</w:t>
      </w:r>
    </w:p>
    <w:p>
      <w:pPr>
        <w:numPr>
          <w:ilvl w:val="0"/>
          <w:numId w:val="1"/>
        </w:numPr>
      </w:pPr>
      <w:r>
        <w:t>cytuno ag unigolion ar yr anghenion y maent yn dymuno mynd i’r afael â nhw, sy’n gwella’u diogelwch, eu hiechyd a’u lles</w:t>
      </w:r>
    </w:p>
    <w:p>
      <w:pPr>
        <w:numPr>
          <w:ilvl w:val="0"/>
          <w:numId w:val="1"/>
        </w:numPr>
      </w:pPr>
      <w:r>
        <w:t>cynorthwyo unigolion i adnabod buddion y cymorth y gallant gael ato, yn unol â threfniadau amlasiantaethol</w:t>
      </w:r>
    </w:p>
    <w:p>
      <w:pPr>
        <w:numPr>
          <w:ilvl w:val="0"/>
          <w:numId w:val="1"/>
        </w:numPr>
      </w:pPr>
      <w:r>
        <w:t>archwilio opsiynau gydag unigolion sy’n cyfrif am eu hanghenion a’u dewisiadau, ac sy’n mabwysiadu dull seiliedig ar gryfderau, dan arweiniad anghenion</w:t>
      </w:r>
    </w:p>
    <w:p>
      <w:pPr>
        <w:numPr>
          <w:ilvl w:val="0"/>
          <w:numId w:val="1"/>
        </w:numPr>
      </w:pPr>
      <w:r>
        <w:t>gydag unigolion, archwilio perthnasedd ac ymarferoldeb opsiynau sy’n mynd i’r afael â’u hanghenion, gan gynnwys: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effaith opsiynau ar eu bywyd bob dydd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pryderon am rwystrau posibl rhag bwrw ymlaen ag opsiynau, a’u heffaith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camau i fynd i’r afael â phryderon a rhwystrau rhag bwrw ymlaen ag opsiynau</w:t>
      </w:r>
    </w:p>
    <w:p>
      <w:pPr>
        <w:numPr>
          <w:ilvl w:val="0"/>
          <w:numId w:val="1"/>
        </w:numPr>
      </w:pPr>
      <w:r>
        <w:t>annog unigolion i wneud dewisiadau gwybodus am yr opsiynau sy’n well ganddynt, yn unol â pholisïau a gweithdrefnau’r sefydliad</w:t>
      </w:r>
    </w:p>
    <w:p>
      <w:pPr>
        <w:numPr>
          <w:ilvl w:val="0"/>
          <w:numId w:val="1"/>
        </w:numPr>
      </w:pPr>
      <w:r>
        <w:t>gweithio gydag unigolion i nodi cymorth a’r camau y gallant eu cymryd sy’n mynd i’r afael â’u camdriniaeth a risgiau cysylltiedig</w:t>
      </w:r>
    </w:p>
    <w:p>
      <w:pPr>
        <w:numPr>
          <w:ilvl w:val="0"/>
          <w:numId w:val="1"/>
        </w:numPr>
      </w:pPr>
      <w:r>
        <w:t>cynorthwyo unigolion i ddatblygu strategaethau ymdopi i helpu mynd i’r afael â’u hanghenion emosiynol</w:t>
      </w:r>
    </w:p>
    <w:p>
      <w:pPr>
        <w:numPr>
          <w:ilvl w:val="0"/>
          <w:numId w:val="1"/>
        </w:numPr>
      </w:pPr>
      <w:r>
        <w:t>cynnal lefelau cysylltiad gydag unigolion sy’n cynnig lefel y cymorth sydd ei angen i fodloni eu hanghenion</w:t>
      </w:r>
    </w:p>
    <w:p>
      <w:pPr>
        <w:numPr>
          <w:ilvl w:val="0"/>
          <w:numId w:val="1"/>
        </w:numPr>
      </w:pPr>
      <w:r>
        <w:t>cynorthwyo unigolion i fyfyrio ar a chydnabod eu cynnydd a’u cyflawniadau tuag at fodloni eu hanghenion</w:t>
      </w:r>
    </w:p>
    <w:p>
      <w:pPr>
        <w:numPr>
          <w:ilvl w:val="0"/>
          <w:numId w:val="1"/>
        </w:numPr>
      </w:pPr>
      <w:r>
        <w:t>cynorthwyo unigolion i fynd i’r afael ag unrhyw ddatblygiadau annisgwyl maen nhw’n dod ar eu traws sy’n effeithio ar eu lles, eu hiechyd a’u diogelwch</w:t>
      </w:r>
    </w:p>
    <w:p>
      <w:pPr>
        <w:numPr>
          <w:ilvl w:val="0"/>
          <w:numId w:val="1"/>
        </w:numPr>
      </w:pPr>
      <w:r>
        <w:t>cyfathrebu ag unigolion sy’n bodloni eu hanghenion a’u galluoedd</w:t>
      </w:r>
    </w:p>
    <w:p>
      <w:pPr>
        <w:numPr>
          <w:ilvl w:val="0"/>
          <w:numId w:val="1"/>
        </w:numPr>
      </w:pPr>
      <w:r>
        <w:t>cynnal cofnodion cyfredol yn unol â pholisïau a gweithdrefnau eich sefydliad</w:t>
      </w:r>
    </w:p>
    <w:p>
      <w:pPr>
        <w:numPr>
          <w:ilvl w:val="0"/>
          <w:numId w:val="1"/>
        </w:numPr>
      </w:pPr>
      <w:r>
        <w:t>cynnal cyfrinachedd yn unol â pholisïau a gweithdrefnau deddfwriaethol a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cyfreithiol, sefydliadol a pholisi sy’n berthnasol i’ch rôl chi, i rôl pobl eraill yn eich sefydliad ac i’r gweithgareddau sy’n cael eu cyflawni.</w:t>
      </w:r>
    </w:p>
    <w:p>
      <w:pPr>
        <w:numPr>
          <w:ilvl w:val="0"/>
          <w:numId w:val="2"/>
        </w:numPr>
      </w:pPr>
      <w:r>
        <w:t>y canllawiau, y polisïau a’r gweithdrefnau lleol a chenedlaethol perthnasol sydd ar gael a sut a phryd y dylid troi atynt</w:t>
      </w:r>
    </w:p>
    <w:p>
      <w:pPr>
        <w:numPr>
          <w:ilvl w:val="0"/>
          <w:numId w:val="2"/>
        </w:numPr>
      </w:pPr>
      <w:r>
        <w:t>yr ystod o asiantaethau a gwasanaethau a all ddarparu gwybodaeth a chymorth</w:t>
      </w:r>
    </w:p>
    <w:p>
      <w:pPr>
        <w:numPr>
          <w:ilvl w:val="0"/>
          <w:numId w:val="2"/>
        </w:numPr>
      </w:pPr>
      <w:r>
        <w:t>polisïau a gweithdrefnau eich sefydliad a’ch cyfrifoldeb am gofrestru achosion a rheoli achosion</w:t>
      </w:r>
    </w:p>
    <w:p>
      <w:pPr>
        <w:numPr>
          <w:ilvl w:val="0"/>
          <w:numId w:val="2"/>
        </w:numPr>
      </w:pPr>
      <w:r>
        <w:t>cyfyngiadau eich awdurdod, eich cyfrifoldeb a’ch cymhwysedd proffesiynol</w:t>
      </w:r>
    </w:p>
    <w:p>
      <w:pPr>
        <w:numPr>
          <w:ilvl w:val="0"/>
          <w:numId w:val="2"/>
        </w:numPr>
      </w:pPr>
      <w:r>
        <w:t>beth yw cam-drin domestig a thrais rhywiol, a pha mor gyffredin ydyw yn eich cymuned leol</w:t>
      </w:r>
    </w:p>
    <w:p>
      <w:pPr>
        <w:numPr>
          <w:ilvl w:val="0"/>
          <w:numId w:val="2"/>
        </w:numPr>
      </w:pPr>
      <w:r>
        <w:t>arwyddion o gam-drin a’r dulliau y mae camdrinwyr yn eu defnyddio i ennill grym a rheolaeth</w:t>
      </w:r>
    </w:p>
    <w:p>
      <w:pPr>
        <w:numPr>
          <w:ilvl w:val="0"/>
          <w:numId w:val="2"/>
        </w:numPr>
      </w:pPr>
      <w:r>
        <w:t>yr effaith ar bawb y mae cam-drin domestig neu drais rhywiol wedi effeithio arnynt, gan gynnwys unigolion a dibynyddion</w:t>
      </w:r>
    </w:p>
    <w:p>
      <w:pPr>
        <w:numPr>
          <w:ilvl w:val="0"/>
          <w:numId w:val="2"/>
        </w:numPr>
      </w:pPr>
      <w:r>
        <w:t>sut gall plant a dibynyddion gael eu defnyddio gan gamdrinwyr fel rhan o’u camdriniaeth</w:t>
      </w:r>
    </w:p>
    <w:p>
      <w:pPr>
        <w:numPr>
          <w:ilvl w:val="0"/>
          <w:numId w:val="2"/>
        </w:numPr>
      </w:pPr>
      <w:r>
        <w:t>y mathau o wybodaeth a chymorth y mae pobl sydd wedi’u heffeithio gan gam-drin domestig a thrais rhywiol yn eu ceisio, a’u ffynonellau, a sut i gael at y rhain</w:t>
      </w:r>
    </w:p>
    <w:p>
      <w:pPr>
        <w:numPr>
          <w:ilvl w:val="0"/>
          <w:numId w:val="2"/>
        </w:numPr>
      </w:pPr>
      <w:r>
        <w:t>sut mae agweddau’n gysylltiedig â diwylliant, cymdeithas a rhywedd yn effeithio ar gam-drin domestig a thrais rhywiol</w:t>
      </w:r>
    </w:p>
    <w:p>
      <w:pPr>
        <w:numPr>
          <w:ilvl w:val="0"/>
          <w:numId w:val="2"/>
        </w:numPr>
      </w:pPr>
      <w:r>
        <w:t>sut i greu amgylchedd sy’n gwneud i unigolion deimlo’n gartrefol</w:t>
      </w:r>
    </w:p>
    <w:p>
      <w:pPr>
        <w:numPr>
          <w:ilvl w:val="0"/>
          <w:numId w:val="2"/>
        </w:numPr>
      </w:pPr>
      <w:r>
        <w:t>sut i gymhwyso ymarfer ystyriol o drawma ym maes eich ymarfer</w:t>
      </w:r>
    </w:p>
    <w:p>
      <w:pPr>
        <w:numPr>
          <w:ilvl w:val="0"/>
          <w:numId w:val="2"/>
        </w:numPr>
      </w:pPr>
      <w:r>
        <w:t>gwahanol ymatebion i drawma a’u heffaith</w:t>
      </w:r>
    </w:p>
    <w:p>
      <w:pPr>
        <w:numPr>
          <w:ilvl w:val="0"/>
          <w:numId w:val="2"/>
        </w:numPr>
      </w:pPr>
      <w:r>
        <w:t>sut i gymhwyso dull seiliedig ar gryfderau, dan arweiniad anghenion, yn benodol i fodloni anghenion yr unigolyn</w:t>
      </w:r>
    </w:p>
    <w:p>
      <w:pPr>
        <w:numPr>
          <w:ilvl w:val="0"/>
          <w:numId w:val="2"/>
        </w:numPr>
      </w:pPr>
      <w:r>
        <w:t>sut mae croestoriadedd yn effeithio ar brofiad unigolyn o wasanaethau</w:t>
      </w:r>
    </w:p>
    <w:p>
      <w:pPr>
        <w:numPr>
          <w:ilvl w:val="0"/>
          <w:numId w:val="2"/>
        </w:numPr>
      </w:pPr>
      <w:r>
        <w:t>trefniadau amlasiantaethol ar gyfer darparu cymorth ac ymyriadau i unigolion yn eich ardal</w:t>
      </w:r>
    </w:p>
    <w:p>
      <w:pPr>
        <w:numPr>
          <w:ilvl w:val="0"/>
          <w:numId w:val="2"/>
        </w:numPr>
      </w:pPr>
      <w:r>
        <w:t>rôl y prif asiantaethau cyfreithiol sy’n ymwneud a darparu amddiffyniad i unigolion sydd wedi dioddef cam-drin domestig a thrais rhywiol</w:t>
      </w:r>
    </w:p>
    <w:p>
      <w:pPr>
        <w:numPr>
          <w:ilvl w:val="0"/>
          <w:numId w:val="2"/>
        </w:numPr>
      </w:pPr>
      <w:r>
        <w:t>llwybrau atgyfeirio i wahanol asiantaethau a rhwng gwahanol wasanaethau</w:t>
      </w:r>
    </w:p>
    <w:p>
      <w:pPr>
        <w:numPr>
          <w:ilvl w:val="0"/>
          <w:numId w:val="2"/>
        </w:numPr>
      </w:pPr>
      <w:r>
        <w:t>pryd a sut i herio a newid llwybrau atgyfeirio er budd unigolion</w:t>
      </w:r>
    </w:p>
    <w:p>
      <w:pPr>
        <w:numPr>
          <w:ilvl w:val="0"/>
          <w:numId w:val="2"/>
        </w:numPr>
      </w:pPr>
      <w:r>
        <w:t>dulliau asesu sy’n addas ar gyfer asesu anghenion unigolion</w:t>
      </w:r>
    </w:p>
    <w:p>
      <w:pPr>
        <w:numPr>
          <w:ilvl w:val="0"/>
          <w:numId w:val="2"/>
        </w:numPr>
      </w:pPr>
      <w:r>
        <w:t>sut i gydnabod a pharchu ofnau a phryderon unigolion</w:t>
      </w:r>
    </w:p>
    <w:p>
      <w:pPr>
        <w:numPr>
          <w:ilvl w:val="0"/>
          <w:numId w:val="2"/>
        </w:numPr>
      </w:pPr>
      <w:r>
        <w:t>dulliau a thechnegau ar gyfer gweithio gydag unigolion</w:t>
      </w:r>
    </w:p>
    <w:p>
      <w:pPr>
        <w:numPr>
          <w:ilvl w:val="0"/>
          <w:numId w:val="2"/>
        </w:numPr>
      </w:pPr>
      <w:r>
        <w:t>hawliau unigolion i wrthod cyngor a gwybodaeth</w:t>
      </w:r>
    </w:p>
    <w:p>
      <w:pPr>
        <w:numPr>
          <w:ilvl w:val="0"/>
          <w:numId w:val="2"/>
        </w:numPr>
      </w:pPr>
      <w:r>
        <w:t>ffactorau sy’n effeithio ar freguster a’r risg i unigolion o gam-drin domestig a thrais rhywiol</w:t>
      </w:r>
    </w:p>
    <w:p>
      <w:pPr>
        <w:numPr>
          <w:ilvl w:val="0"/>
          <w:numId w:val="2"/>
        </w:numPr>
      </w:pPr>
      <w:r>
        <w:t>y mathau o niwed a breguster, eu lefelau a’u dangosyddion, y gellir eu defnyddio wrth asesu risg</w:t>
      </w:r>
    </w:p>
    <w:p>
      <w:pPr>
        <w:numPr>
          <w:ilvl w:val="0"/>
          <w:numId w:val="2"/>
        </w:numPr>
      </w:pPr>
      <w:r>
        <w:t>pwysigrwydd sicrhau bod unigolion yn rheoli cynnydd a chynnwys trafodaethau</w:t>
      </w:r>
    </w:p>
    <w:p>
      <w:pPr>
        <w:numPr>
          <w:ilvl w:val="0"/>
          <w:numId w:val="2"/>
        </w:numPr>
      </w:pPr>
      <w:r>
        <w:t>sut i wneud awgrymiadau a chynnig cyngor mewn ffyrdd sy’n gefnogol ac nad ydynt yn cyfarwyddo</w:t>
      </w:r>
    </w:p>
    <w:p>
      <w:pPr>
        <w:numPr>
          <w:ilvl w:val="0"/>
          <w:numId w:val="2"/>
        </w:numPr>
      </w:pPr>
      <w:r>
        <w:t>  pwysigrwydd peidio â barnu ynghylch bywyd a dewisiadau unigolion</w:t>
      </w:r>
    </w:p>
    <w:p>
      <w:pPr>
        <w:numPr>
          <w:ilvl w:val="0"/>
          <w:numId w:val="2"/>
        </w:numPr>
      </w:pPr>
      <w:r>
        <w:t>pwysigrwydd meithrin ffydd ac empathi gydag unigolion, a dulliau o wneud hynny</w:t>
      </w:r>
    </w:p>
    <w:p>
      <w:pPr>
        <w:numPr>
          <w:ilvl w:val="0"/>
          <w:numId w:val="2"/>
        </w:numPr>
      </w:pPr>
      <w:r>
        <w:t>arddulliau a ffurfiau cyfathrebu gwahanol, gan gynnwys sut i’w haddasu i fodloni anghenion yr unigolyn</w:t>
      </w:r>
    </w:p>
    <w:p>
      <w:pPr>
        <w:numPr>
          <w:ilvl w:val="0"/>
          <w:numId w:val="2"/>
        </w:numPr>
      </w:pPr>
      <w:r>
        <w:t>sut mae gwahanol ddiwylliannau yn defnyddio ac yn dehongli iaith y corff mewn ffyrdd gwahanol</w:t>
      </w:r>
    </w:p>
    <w:p>
      <w:pPr>
        <w:numPr>
          <w:ilvl w:val="0"/>
          <w:numId w:val="2"/>
        </w:numPr>
      </w:pPr>
      <w:r>
        <w:t>pwysigrwydd cyfathrebu dieiriau</w:t>
      </w:r>
    </w:p>
    <w:p>
      <w:pPr>
        <w:numPr>
          <w:ilvl w:val="0"/>
          <w:numId w:val="2"/>
        </w:numPr>
      </w:pPr>
      <w:r>
        <w:t>rhwystrau cyffredin rhag cyfathrebu a ffyrdd o’u goresgyn</w:t>
      </w:r>
    </w:p>
    <w:p>
      <w:pPr>
        <w:numPr>
          <w:ilvl w:val="0"/>
          <w:numId w:val="2"/>
        </w:numPr>
      </w:pPr>
      <w:r>
        <w:t>pwysigrwydd bod yn ymwybodol o’ch gwerthoedd a’ch credoau eich hun a’r effaith y gall eich gwerthoedd a’ch credoau eich hun ei chael wrth weithio gydag unigolion.</w:t>
      </w:r>
    </w:p>
    <w:p>
      <w:pPr>
        <w:numPr>
          <w:ilvl w:val="0"/>
          <w:numId w:val="2"/>
        </w:numPr>
      </w:pPr>
      <w:r>
        <w:t>sut i herio agweddau ac ymddygiad gwahaniaethol neu a allai fod yn niweidiol, a phwysigrwydd gwneud hynny</w:t>
      </w:r>
    </w:p>
    <w:p>
      <w:pPr>
        <w:numPr>
          <w:ilvl w:val="0"/>
          <w:numId w:val="2"/>
        </w:numPr>
      </w:pPr>
      <w:r>
        <w:t>sut mae croestoriadedd yn effeithio ar brofiad unigolyn o wasanaethau</w:t>
      </w:r>
    </w:p>
    <w:p>
      <w:pPr>
        <w:numPr>
          <w:ilvl w:val="0"/>
          <w:numId w:val="2"/>
        </w:numPr>
      </w:pPr>
      <w:r>
        <w:t>cyfyngiadau cyfrinachedd sy’n berthnasol i’ch rôl </w:t>
      </w:r>
    </w:p>
    <w:p>
      <w:pPr>
        <w:numPr>
          <w:ilvl w:val="0"/>
          <w:numId w:val="2"/>
        </w:numPr>
      </w:pPr>
      <w:r>
        <w:t>yr amgylchiadau pan fydd angen mynd yn groes i ddymuniadau datganedig unigolion</w:t>
      </w:r>
    </w:p>
    <w:p>
      <w:pPr>
        <w:numPr>
          <w:ilvl w:val="0"/>
          <w:numId w:val="2"/>
        </w:numPr>
      </w:pPr>
      <w:r>
        <w:t>pwysigrwydd sicrhau bod unigolion yn gwybod pam nad yw eu dymuniadau datganedig yn cael eu diwallu.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Cam-drin Domestig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Patrwm o ymddygiad rheolaethol, ymddygiad gorfodaethol, ymddygiad bygythiol, trais neu gamdriniaeth rhwng pobl sy’n 16 oed neu’n hŷn sydd, neu a fu, yn bartneriaid clos neu’n aelodau teulu, ni waeth beth yw eu rhywedd neu eu rhywioldeb. Gall y cam-drin gynnwys, ond nid yw’n gyfyngedig i, gyfuniad o gam-drin seicolegol, corfforol, rhywiol, ariannol ac emosiynol.</w:t>
      </w:r>
    </w:p>
    <w:p>
      <w:pPr/>
      <w:r>
        <w:rPr>
          <w:lang w:val="en-GB"/>
        </w:rPr>
        <w:t>Mae’r diffiniad hwn hefyd yn cynnwys trais ar sail ‘anrhydedd’ fel y’i gelwir, anffurfio organau cenhedlu benywod a phriodas dan orfod. Mae plant hefyd yn cael profiad o gam-drin domestig pan fyddant yn dyst i gam-drin domestig.</w:t>
      </w:r>
    </w:p>
    <w:p>
      <w:pPr/>
      <w:r>
        <w:rPr>
          <w:lang w:val="en-GB"/>
        </w:rPr>
        <w:t>Croestoriadedd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Natur gysylltiedig categoreiddiadau cymdeithasol fel hil, dosbarth a rhywedd, yr ystyrir eu bod yn creu systemau gwahaniaethu neu anfantais sy’n gorgyffwrdd ac sy’n gyd-ddibynnol</w:t>
      </w:r>
    </w:p>
    <w:p>
      <w:pPr/>
      <w:r>
        <w:rPr>
          <w:lang w:val="en-GB"/>
        </w:rPr>
        <w:t>Dull dan arweiniad anghenion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Math o eiriolaeth sy’n gosod y goroeswr yn ganolog i ymyriadau a gwaith cymorth. Mae hyn yn golygu gwrando ar eu hanes, eu pryderon a’u hanawsterau, a nodi cryfderau. Mae’n arwain at gynhyrchu pecynnau cymorth yn gydgynhyrchiol, sy’n benodol i anghenion unigol goroeswyr. Mae dull dan arweiniad anghenion yn ymdrech ymrymusol sy’n talu sylw i amgylchiadau croestoriadol goroeswyr, gan osgoi maglau rhagfarn sefydliadol neu ymatebion aneffeithiol.</w:t>
      </w:r>
    </w:p>
    <w:p>
      <w:pPr/>
      <w:r>
        <w:rPr>
          <w:lang w:val="en-GB"/>
        </w:rPr>
        <w:t>Dull seiliedig ar gryfderau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Cydnabod bod gan unigolion gryfderau. Cydnabyddir y cryfderau hyn ac adeiladir arnynt fel rhan o gynorthwyo ag adfer.</w:t>
      </w:r>
    </w:p>
    <w:p>
      <w:pPr/>
      <w:r>
        <w:rPr>
          <w:lang w:val="en-GB"/>
        </w:rPr>
        <w:t>Pobl mewn perygl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Unigolyn y diffinnir bod arno angen gofal, cymorth neu amddiffyniad arbennig oherwydd oedran, anabledd, risg cam-drin neu esgeulustod</w:t>
      </w:r>
    </w:p>
    <w:p>
      <w:pPr/>
      <w:r>
        <w:rPr>
          <w:lang w:val="en-GB"/>
        </w:rPr>
        <w:t>Trais Rhywiol (gweler hefyd ddiffiniadau isod a all gael eu defnyddio sy’n ymwneud â cham-drin rhywiol neu ymosodiad rhywiol)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Tebyg ei natur i gam-drin rhywiol, ond defnyddir y term hwn yn fwy aml i ddisgrifio digwyddiadau byr neu unigol, megis ymosodiad rhywiol gan ddieithryn.</w:t>
      </w:r>
    </w:p>
    <w:p>
      <w:pPr/>
      <w:r>
        <w:rPr>
          <w:lang w:val="en-GB"/>
        </w:rPr>
        <w:t>Cam-drin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Ymddygiad rhywiol digroeso gan un person tuag at berson arall. Mae hwn yn aml yn cael ei gyflawni trwy rym neu trwy gymryd mantais ar y person arall. Defnyddir y term hwn yn gyffredinol pan fydd yr ymddygiad rhywiol yn rheolaidd neu’n digwydd dros gyfnod estynedig.</w:t>
      </w:r>
    </w:p>
    <w:p>
      <w:pPr/>
      <w:r>
        <w:rPr>
          <w:lang w:val="en-GB"/>
        </w:rPr>
        <w:t>Ymosodiad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Unrhyw ymddygiad rhywiol digroeso nad yw person wedi cydsynio iddo. Gall hyn amrywio o drais i voyeuriaeth i orchestu, i gyffwrdd digroeso dros neu o dan ddillad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26 Mai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Mai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SFJGK104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Gweithiwr Lloches, Gweithiwr Argyfwng, Cynghorydd Annibynnol Trais Domestig (IDVA)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Atal a mynd i’r afael â cham-drin domestig a thrais rhywiol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rhywiol; domestig; ystyriol o drawma; ymrymuso; hyder; adfer; ymdopi; cymorth; risgiau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F2B054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049ACB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643b7101eed4162" /><Relationship Type="http://schemas.openxmlformats.org/officeDocument/2006/relationships/numbering" Target="/word/numbering.xml" Id="R1987d2ffc8a2465c" /><Relationship Type="http://schemas.openxmlformats.org/officeDocument/2006/relationships/settings" Target="/word/settings.xml" Id="R481ff8eb03ce4e56" /><Relationship Type="http://schemas.openxmlformats.org/officeDocument/2006/relationships/image" Target="/word/media/ecd3f568-f037-479b-bc77-6c2d8cd79839.png" Id="Ra6543a56712c4835" /></Relationships>
</file>