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782116e524d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SFJBG102</w:t>
            </w:r>
            <w:r>
              <w:rPr>
                <w:b/>
              </w:rPr>
              <w:br/>
            </w:r>
            <w:r>
              <w:rPr>
                <w:b/>
              </w:rPr>
              <w:t>Gwerthuso gofynion yn gysylltiedig â mynd i’r afael â cham-drin domestig a thrais rhywiol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24b91d319445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nodi a blaenoriaethau gofynion ar gyfer gwasanaethau a gweithgareddau cysylltiedig gyda’r nod o fynd i’r afael â cham-drin domestig a thrais rhywiol. Mae’n cynnwys nodi cyfleoedd cysylltiedig i wella darpariaeth eich sefydliad o fewn eich cymuned.</w:t>
      </w:r>
    </w:p>
    <w:p>
      <w:pPr/>
      <w:r>
        <w:rPr>
          <w:lang w:val="en-GB"/>
        </w:rPr>
        <w:t>Hefyd, mae’n cwmpasu gwerthuso cyfleoedd a buddion posibl gwasanaethau a darpariaeth, ar sail adolygiadau realistig o anghenion y gymuned.</w:t>
      </w:r>
    </w:p>
    <w:p>
      <w:pPr/>
      <w:r>
        <w:rPr>
          <w:lang w:val="en-GB"/>
        </w:rPr>
        <w:t>Mae’r safon hon ar gyfer ymarferwyr sy’n cefnogi pobl sy’n cael profiad o gam-drin domestig, a all gynnwys trais rhywiol yng nghyd-destun trais domestig.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gwasanaethau ar gyfer mynd i’r afael â cham-drin domestig a thrais rhywiol, sy’n bodloni anghenion eich cymuned</w:t>
      </w:r>
    </w:p>
    <w:p>
      <w:pPr>
        <w:numPr>
          <w:ilvl w:val="0"/>
          <w:numId w:val="1"/>
        </w:numPr>
      </w:pPr>
      <w:r>
        <w:t>gwerthuso tueddiadau a datblygiadau gwasanaethau sy’n mynd i’r afael â cham-drin domestig a thrais rhywiol</w:t>
      </w:r>
    </w:p>
    <w:p>
      <w:pPr>
        <w:numPr>
          <w:ilvl w:val="0"/>
          <w:numId w:val="1"/>
        </w:numPr>
      </w:pPr>
      <w:r>
        <w:t>nodi lefel a natur y ddarpariaeth gwasanaethau sydd ar gael sy’n bodloni anghenion eich cymuned, gan gynnwys: •gwasanaethau y mae eich sefydliad yn eu darparu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•cryfderau a gwendidau’r ddarpariaeth sy’n cael ei chynnig gan eich sefydliad</w:t>
      </w:r>
    </w:p>
    <w:p>
      <w:pPr>
        <w:numPr>
          <w:ilvl w:val="0"/>
          <w:numId w:val="1"/>
        </w:numPr>
      </w:pPr>
      <w:r>
        <w:t>nodi cyfleoedd a chyfyngiadau o ran gofynion y ddarpariaeth gwasanaethau sy’n bodloni anghenion eich cymuned</w:t>
      </w:r>
    </w:p>
    <w:p>
      <w:pPr>
        <w:numPr>
          <w:ilvl w:val="0"/>
          <w:numId w:val="1"/>
        </w:numPr>
      </w:pPr>
      <w:r>
        <w:t>nodi bylchau yn y wybodaeth sydd ar gael sy’n llywio dadansoddiad o ddarpariaeth gwasanaethau yn eich cymuned</w:t>
      </w:r>
    </w:p>
    <w:p>
      <w:pPr>
        <w:numPr>
          <w:ilvl w:val="0"/>
          <w:numId w:val="1"/>
        </w:numPr>
      </w:pPr>
      <w:r>
        <w:t>asesu risg bosibl bylchau mewn gwybodaeth i unrhyw gasgliadau y gellid eu llunio</w:t>
      </w:r>
    </w:p>
    <w:p>
      <w:pPr>
        <w:numPr>
          <w:ilvl w:val="0"/>
          <w:numId w:val="1"/>
        </w:numPr>
      </w:pPr>
      <w:r>
        <w:t>mynd i’r afael â bylchau a nodwyd mewn gwybodaeth, sy’n effeithio ar werthuso gofynion am ddarpariaeth gwasanaethau yn eich cymuned</w:t>
      </w:r>
    </w:p>
    <w:p>
      <w:pPr>
        <w:numPr>
          <w:ilvl w:val="0"/>
          <w:numId w:val="1"/>
        </w:numPr>
      </w:pPr>
      <w:r>
        <w:t>dod i gasgliadau ynghylch gofynion gwasanaethau cam-drin domestig a thrais rhywiol ar sail y wybodaeth sydd ar gael, ac sy’n bodloni anghenion eich cymuned</w:t>
      </w:r>
    </w:p>
    <w:p>
      <w:pPr>
        <w:numPr>
          <w:ilvl w:val="0"/>
          <w:numId w:val="1"/>
        </w:numPr>
      </w:pPr>
      <w:r>
        <w:t>gwerthuso gwasanaethau a gweithgareddau cysylltiedig eich sefydliad yn erbyn anghenion y bobl sydd wedi cael eu heffeithio gan gam-drin domestig a thrais rhywiol, ac ystyried: •y galw tebygol ar wasanaethau a gweithgareddau cysylltiedig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•gofynion adnoddau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•ffactorau sy’n dylanwadu ar y nifer sy’n ymgymryd â gwasanaethau a gweithgareddau cysylltiedig</w:t>
      </w:r>
    </w:p>
    <w:p>
      <w:pPr>
        <w:numPr>
          <w:ilvl w:val="0"/>
          <w:numId w:val="1"/>
        </w:numPr>
      </w:pPr>
      <w:r>
        <w:t>darparu argymhellion ar gyfer camau gweithredu â blaenoriaeth sy’n bodloni anghenion eich cymuned</w:t>
      </w:r>
    </w:p>
    <w:p>
      <w:pPr>
        <w:numPr>
          <w:ilvl w:val="0"/>
          <w:numId w:val="1"/>
        </w:numPr>
      </w:pPr>
      <w:r>
        <w:t>cyflwyno gwybodaeth a dadleuon i eraill yn unol â pholisïau a gweithdrefnau sefydliadol, gan gynnwys: •camau gweithredu â blaenoriaeth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•rhagdybiaethau a wnaed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•risgiau sy’n gysylltiedig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pobl eraill berthnasol y gall fod angen i chi weithio gyda nhw, gan gynnwys: •asiantaethau a sefydliadau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•cydweithwyr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•cynrychiolwyr cymunedol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•rhanddeiliaid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•unigolion</w:t>
      </w:r>
    </w:p>
    <w:p>
      <w:pPr>
        <w:numPr>
          <w:ilvl w:val="0"/>
          <w:numId w:val="2"/>
        </w:numPr>
      </w:pPr>
      <w:r>
        <w:t>rôl, cylch gwaith a gwasanaethau eich sefydliad ar gyfer mynd i’r afael â cham-drin domestig a thrais rhywiol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gamdriniaeth a thrais a’r dulliau y mae camdrinwyr yn eu defnyddio i ennill grym a rheolaeth</w:t>
      </w:r>
    </w:p>
    <w:p>
      <w:pPr>
        <w:numPr>
          <w:ilvl w:val="0"/>
          <w:numId w:val="2"/>
        </w:numPr>
      </w:pPr>
      <w:r>
        <w:t>effaith camdriniaeth a thrais ar bawb y maent yn effeithio arnynt</w:t>
      </w:r>
    </w:p>
    <w:p>
      <w:pPr>
        <w:numPr>
          <w:ilvl w:val="0"/>
          <w:numId w:val="2"/>
        </w:numPr>
      </w:pPr>
      <w:r>
        <w:t>mathau o wybodaeth a chymorth sy’n cael eu ceisio gan bobl y mae cam-drin domestig a thrais rhywiol yn effeithio arnynt</w:t>
      </w:r>
    </w:p>
    <w:p>
      <w:pPr>
        <w:numPr>
          <w:ilvl w:val="0"/>
          <w:numId w:val="2"/>
        </w:numPr>
      </w:pPr>
      <w:r>
        <w:t>ffynonellau gwybodaeth a chymorth sydd ar gael i’r bobl y mae cam-drin domestig a thrais rhywiol yn effeithio arnynt</w:t>
      </w:r>
    </w:p>
    <w:p>
      <w:pPr>
        <w:numPr>
          <w:ilvl w:val="0"/>
          <w:numId w:val="2"/>
        </w:numPr>
      </w:pPr>
      <w:r>
        <w:t>mentrau cenedlaethol a lleol perthnasol a’u heffaith ar gyfer datblygu gwasanaethau i fynd i’r afael â thrais domestig a rhywiol</w:t>
      </w:r>
    </w:p>
    <w:p>
      <w:pPr>
        <w:numPr>
          <w:ilvl w:val="0"/>
          <w:numId w:val="2"/>
        </w:numPr>
      </w:pPr>
      <w:r>
        <w:t>pwysigrwydd archwilio a nodi tueddiadau a datblygiadau sy’n effeithio ar y galw am wasanaethau</w:t>
      </w:r>
    </w:p>
    <w:p>
      <w:pPr>
        <w:numPr>
          <w:ilvl w:val="0"/>
          <w:numId w:val="2"/>
        </w:numPr>
      </w:pPr>
      <w:r>
        <w:t>dulliau o archwilio a nodi tueddiadau a datblygiadau ar gyfer y galw am wasanaethau i fynd i’r afael â thrais domestig a rhywiol yn eich cymuned</w:t>
      </w:r>
    </w:p>
    <w:p>
      <w:pPr>
        <w:numPr>
          <w:ilvl w:val="0"/>
          <w:numId w:val="2"/>
        </w:numPr>
      </w:pPr>
      <w:r>
        <w:t>dulliau o gael adborth oddi wrth asiantaethau a rhanddeiliaid perthnasol, a manteision ac anfanteision cymharol gwahanol ddulliau</w:t>
      </w:r>
    </w:p>
    <w:p>
      <w:pPr>
        <w:numPr>
          <w:ilvl w:val="0"/>
          <w:numId w:val="2"/>
        </w:numPr>
      </w:pPr>
      <w:r>
        <w:t>materion a allai fod yn berthnasol i sefydlu’r gofynion am ddarpariaeth gwasanaethau yn eich cymuned</w:t>
      </w:r>
    </w:p>
    <w:p>
      <w:pPr>
        <w:numPr>
          <w:ilvl w:val="0"/>
          <w:numId w:val="2"/>
        </w:numPr>
      </w:pPr>
      <w:r>
        <w:t>cydberthynas dangosyddion cam-drin domestig a thrais rhywiol â ffrydiau eraill mynd i’r afael â throseddau treisgar</w:t>
      </w:r>
    </w:p>
    <w:p>
      <w:pPr>
        <w:numPr>
          <w:ilvl w:val="0"/>
          <w:numId w:val="2"/>
        </w:numPr>
      </w:pPr>
      <w:r>
        <w:t>sut i werthuso, blaenoriaethu a chyflwyno cyfleoedd am wasanaethau sy’n mynd i’r afael â cham-drin domestig a thrais rhywiol</w:t>
      </w:r>
    </w:p>
    <w:p>
      <w:pPr>
        <w:numPr>
          <w:ilvl w:val="0"/>
          <w:numId w:val="2"/>
        </w:numPr>
      </w:pPr>
      <w:r>
        <w:t>pwysigrwydd gwneud asesiad ariannol o’r adnoddau sy’n gysylltiedig â datblygu cyfleoedd a nodwyd a sut i wneud hyn</w:t>
      </w:r>
    </w:p>
    <w:p>
      <w:pPr>
        <w:numPr>
          <w:ilvl w:val="0"/>
          <w:numId w:val="2"/>
        </w:numPr>
      </w:pPr>
      <w:r>
        <w:t>gwasanaethau a ddarperir yn eich cymuned sy’n mynd i’r afael â cham-drin domestig a thrais rhywiol</w:t>
      </w:r>
    </w:p>
    <w:p>
      <w:pPr>
        <w:numPr>
          <w:ilvl w:val="0"/>
          <w:numId w:val="2"/>
        </w:numPr>
      </w:pPr>
      <w:r>
        <w:t>rolau a chyfrifoldebau asiantaethau allanol a rhanddeiliaid sy’n ymwneud â mynd i’r afael â cham-drin domestig a thrais rhywiol yn eich cymuned</w:t>
      </w:r>
    </w:p>
    <w:p>
      <w:pPr>
        <w:numPr>
          <w:ilvl w:val="0"/>
          <w:numId w:val="2"/>
        </w:numPr>
      </w:pPr>
      <w:r>
        <w:t>dulliau o gynnwys asiantaethau allanol a rhanddeiliaid</w:t>
      </w:r>
    </w:p>
    <w:p>
      <w:pPr>
        <w:numPr>
          <w:ilvl w:val="0"/>
          <w:numId w:val="2"/>
        </w:numPr>
      </w:pPr>
      <w:r>
        <w:t>.pwysigrwydd cynllunio tymor hir a thymor canolig i lwyddiant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BG102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unigolyn; rhywiol; mynd i’r afael; gwerthuso; tueddiadau; datblygiadau; blaenoriaethu; darpariaeth; gwasanaethau; cymuned; gofynion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C01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11781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ef4007be1a44cb" /><Relationship Type="http://schemas.openxmlformats.org/officeDocument/2006/relationships/numbering" Target="/word/numbering.xml" Id="R2d6c5f2fc6b24c7c" /><Relationship Type="http://schemas.openxmlformats.org/officeDocument/2006/relationships/settings" Target="/word/settings.xml" Id="R8953355495ad4833" /><Relationship Type="http://schemas.openxmlformats.org/officeDocument/2006/relationships/image" Target="/word/media/f3b8517e-eb61-4ed2-bc30-5ac9db18b7af.png" Id="Re724b91d3194457a" /></Relationships>
</file>