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58478527a74f6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LANH24</w:t>
            </w:r>
            <w:r>
              <w:rPr>
                <w:b/>
              </w:rPr>
              <w:br/>
            </w:r>
            <w:r>
              <w:rPr>
                <w:b/>
              </w:rPr>
              <w:t>Cynnal arwynebeddau glaswellt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5583161d5741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addas ar gyfer y rheiny sydd yn cynnal arwynebeddau glaswellt.</w:t>
      </w:r>
    </w:p>
    <w:p>
      <w:pPr/>
      <w:r>
        <w:rPr>
          <w:lang w:val="en-GB"/>
        </w:rPr>
        <w:t>Mae'n rhaid i chi wneud eich gwaith mewn ffordd fydd yn lleihau'r effaith ar yr amgylchedd naturiol ac yn gwella ei werth o ran natur, cadwraeth a hamdden.</w:t>
      </w:r>
    </w:p>
    <w:p>
      <w:pPr/>
      <w:r>
        <w:rPr>
          <w:lang w:val="en-GB"/>
        </w:rPr>
        <w:t>Os ydych yn gweithio gyda chemegau neu beiriannau dylech fod wedi cael hyfforddiant ac yn meddu ar ardystiad yn unol â deddfwriaeth berthnasol.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​bod yn ymwybodol o'r peryglon sydd yn gysylltiedig â'r gweithgaredd i'w gyflawni</w:t>
      </w:r>
    </w:p>
    <w:p>
      <w:pPr>
        <w:numPr>
          <w:ilvl w:val="0"/>
          <w:numId w:val="1"/>
        </w:numPr>
      </w:pPr>
      <w:r>
        <w:t>gwisgo dillad ac offer amddiffynnol personol (PPE) addas</w:t>
      </w:r>
    </w:p>
    <w:p>
      <w:pPr>
        <w:numPr>
          <w:ilvl w:val="0"/>
          <w:numId w:val="1"/>
        </w:numPr>
      </w:pPr>
      <w:r>
        <w:t>archwilio'r arwynebeddau glaswellt i nodi ac asesu'r angen i adnewyddu ac atgyweirio</w:t>
      </w:r>
    </w:p>
    <w:p>
      <w:pPr>
        <w:numPr>
          <w:ilvl w:val="0"/>
          <w:numId w:val="1"/>
        </w:numPr>
      </w:pPr>
      <w:r>
        <w:t>paratoi a defnyddio'r offer a'r cyfarpar gofynnol ar gyfer cynnal arwynebeddau glaswellt yn ddiogel ac yn gywir</w:t>
      </w:r>
    </w:p>
    <w:p>
      <w:pPr>
        <w:numPr>
          <w:ilvl w:val="0"/>
          <w:numId w:val="1"/>
        </w:numPr>
      </w:pPr>
      <w:r>
        <w:t>clirio unrhyw falurion cyn dechrau'r gweithrediadau</w:t>
      </w:r>
    </w:p>
    <w:p>
      <w:pPr>
        <w:numPr>
          <w:ilvl w:val="0"/>
          <w:numId w:val="1"/>
        </w:numPr>
      </w:pPr>
      <w:r>
        <w:t>sicrhau bod arwyneb y glaswellt mewn cyflwr priodol ar gyfer ei gynnal</w:t>
      </w:r>
    </w:p>
    <w:p>
      <w:pPr>
        <w:numPr>
          <w:ilvl w:val="0"/>
          <w:numId w:val="1"/>
        </w:numPr>
      </w:pPr>
      <w:r>
        <w:t>defnyddio dulliau o ymdrin â bygythiadau i iechyd sy'n briodol i'r glaswellt a'i gyflwr</w:t>
      </w:r>
    </w:p>
    <w:p>
      <w:pPr>
        <w:numPr>
          <w:ilvl w:val="0"/>
          <w:numId w:val="1"/>
        </w:numPr>
      </w:pPr>
      <w:r>
        <w:t>cynnal golwg yr arwynebedd glaswellt yn unol â'r manylebau</w:t>
      </w:r>
    </w:p>
    <w:p>
      <w:pPr>
        <w:numPr>
          <w:ilvl w:val="0"/>
          <w:numId w:val="1"/>
        </w:numPr>
      </w:pPr>
      <w:r>
        <w:t>atal niwed i'r ardal gyfagos, a chadw llygredd amgylcheddol mor isel â phosibl</w:t>
      </w:r>
    </w:p>
    <w:p>
      <w:pPr>
        <w:numPr>
          <w:ilvl w:val="0"/>
          <w:numId w:val="1"/>
        </w:numPr>
      </w:pPr>
      <w:r>
        <w:t>parhau i gyfathrebu gyda chydweithwyr ac eraill sydd yn gysylltiedig â'ch gwaith, neu wedi eu heffeithio ganddo</w:t>
      </w:r>
    </w:p>
    <w:p>
      <w:pPr>
        <w:numPr>
          <w:ilvl w:val="0"/>
          <w:numId w:val="1"/>
        </w:numPr>
      </w:pPr>
      <w:r>
        <w:t>gwaredu toriadau glaswellt a gwastraff arall yn ddiogel ac yn gywir yn unol â'r cyfarwyddiadau a'r manylebau</w:t>
      </w:r>
    </w:p>
    <w:p>
      <w:pPr>
        <w:numPr>
          <w:ilvl w:val="0"/>
          <w:numId w:val="1"/>
        </w:numPr>
      </w:pPr>
      <w:r>
        <w:t>glanhau, cynnal a chadw a storio offer a chyfarpar er mwyn cynnal arwynebeddau glaswellt yn ddiogel ac yn gywir</w:t>
      </w:r>
    </w:p>
    <w:p>
      <w:pPr>
        <w:numPr>
          <w:ilvl w:val="0"/>
          <w:numId w:val="1"/>
        </w:numPr>
      </w:pPr>
      <w:r>
        <w:t>gwneud eich gwaith yn unol â deddfwriaeth amgylcheddol ac iechyd a diogelwch perthnasol,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peryglon sydd yn gysylltiedig â chynnal arwynebeddau glaswellt</w:t>
      </w:r>
    </w:p>
    <w:p>
      <w:pPr>
        <w:numPr>
          <w:ilvl w:val="0"/>
          <w:numId w:val="2"/>
        </w:numPr>
      </w:pPr>
      <w:r>
        <w:t>y math o ddillad ac offer amddiffynnol personol (PPE) sydd yn addas ar gyfer y gweithgaredd</w:t>
      </w:r>
    </w:p>
    <w:p>
      <w:pPr>
        <w:numPr>
          <w:ilvl w:val="0"/>
          <w:numId w:val="2"/>
        </w:numPr>
      </w:pPr>
      <w:r>
        <w:t>pwysigrwydd gwirio arwynebeddau glaswellt yn rheolaidd a'r ffordd y mae hyn yn amrywio yn ôl y math o laswellt a'r diben a fwriadwyd</w:t>
      </w:r>
    </w:p>
    <w:p>
      <w:pPr>
        <w:numPr>
          <w:ilvl w:val="0"/>
          <w:numId w:val="2"/>
        </w:numPr>
      </w:pPr>
      <w:r>
        <w:t>sut i baratoi, defnyddio, cynnal a chadw, glanhau a storio offer, cyfarpar a pheiriannau sy'n ofynnol ar gyfer cynnal arwynebeddau glaswellt yn ddiogel ac yn gywir</w:t>
      </w:r>
    </w:p>
    <w:p>
      <w:pPr>
        <w:numPr>
          <w:ilvl w:val="0"/>
          <w:numId w:val="2"/>
        </w:numPr>
      </w:pPr>
      <w:r>
        <w:t>yr amodau sy'n briodol ar gyfer torri glaswellt</w:t>
      </w:r>
    </w:p>
    <w:p>
      <w:pPr>
        <w:numPr>
          <w:ilvl w:val="0"/>
          <w:numId w:val="2"/>
        </w:numPr>
      </w:pPr>
      <w:r>
        <w:t>cyfnodau datblygiad glaswellt</w:t>
      </w:r>
    </w:p>
    <w:p>
      <w:pPr>
        <w:numPr>
          <w:ilvl w:val="0"/>
          <w:numId w:val="2"/>
        </w:numPr>
      </w:pPr>
      <w:r>
        <w:t>yr effaith y mae'r tymhorau a chyflwr y pridd yn ei gael ar dwf a chynnal arwynebeddau glaswellt</w:t>
      </w:r>
    </w:p>
    <w:p>
      <w:pPr>
        <w:numPr>
          <w:ilvl w:val="0"/>
          <w:numId w:val="2"/>
        </w:numPr>
      </w:pPr>
      <w:r>
        <w:t>dulliau o gynnal iechyd y planhigyn glaswellt</w:t>
      </w:r>
    </w:p>
    <w:p>
      <w:pPr>
        <w:numPr>
          <w:ilvl w:val="0"/>
          <w:numId w:val="2"/>
        </w:numPr>
      </w:pPr>
      <w:r>
        <w:t>sut i adnabod plâu, clefydau a niwed i arwynebeddau glaswellt a chymryd camau priodol</w:t>
      </w:r>
    </w:p>
    <w:p>
      <w:pPr>
        <w:numPr>
          <w:ilvl w:val="0"/>
          <w:numId w:val="2"/>
        </w:numPr>
      </w:pPr>
      <w:r>
        <w:t>effeithiau rhannu a gadael toriadau glaswellt yn y fan a'r lle</w:t>
      </w:r>
    </w:p>
    <w:p>
      <w:pPr>
        <w:numPr>
          <w:ilvl w:val="0"/>
          <w:numId w:val="2"/>
        </w:numPr>
      </w:pPr>
      <w:r>
        <w:t>pwysigrwydd atal niwed i'r ardal gyfagos</w:t>
      </w:r>
    </w:p>
    <w:p>
      <w:pPr>
        <w:numPr>
          <w:ilvl w:val="0"/>
          <w:numId w:val="2"/>
        </w:numPr>
      </w:pPr>
      <w:r>
        <w:t>peryglon gwneud gwaith ar hyd y briffordd gyhoeddus ac arwynebeddau sydd ar ogwydd</w:t>
      </w:r>
    </w:p>
    <w:p>
      <w:pPr>
        <w:numPr>
          <w:ilvl w:val="0"/>
          <w:numId w:val="2"/>
        </w:numPr>
      </w:pPr>
      <w:r>
        <w:t>goblygiadau defnyddio offer a pheiriannau dros gyfnod estynedig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a sut dylid gwneud hyn</w:t>
      </w:r>
    </w:p>
    <w:p>
      <w:pPr>
        <w:numPr>
          <w:ilvl w:val="0"/>
          <w:numId w:val="2"/>
        </w:numPr>
      </w:pPr>
      <w:r>
        <w:t>pwysigrwydd dilyn arfer gorau amgylcheddol ac ecolegol i helpu i leihau effaith eich gwaith ar yr amgylchedd</w:t>
      </w:r>
    </w:p>
    <w:p>
      <w:pPr>
        <w:numPr>
          <w:ilvl w:val="0"/>
          <w:numId w:val="2"/>
        </w:numPr>
      </w:pPr>
      <w:r>
        <w:t>sut i drin, cludo a gwaredu gwastraff yn unol â gofynion cyfreithiol a sefydliadol</w:t>
      </w:r>
    </w:p>
    <w:p>
      <w:pPr>
        <w:numPr>
          <w:ilvl w:val="0"/>
          <w:numId w:val="2"/>
        </w:numPr>
      </w:pPr>
      <w:r>
        <w:t>eich cyfrifoldebau yn unol â deddfwriaeth iechyd a diogelwch perthnasol,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A.      adnabod ac ymdrin â'r bygythiadau canlynol i iechyd cae wrth gynnal arwynebeddau glaswellt: </w:t>
      </w:r>
    </w:p>
    <w:p>
      <w:pPr>
        <w:numPr>
          <w:ilvl w:val="0"/>
          <w:numId w:val="3"/>
        </w:numPr>
      </w:pPr>
      <w:r>
        <w:t>plâu </w:t>
      </w:r>
    </w:p>
    <w:p>
      <w:pPr>
        <w:numPr>
          <w:ilvl w:val="0"/>
          <w:numId w:val="3"/>
        </w:numPr>
      </w:pPr>
      <w:r>
        <w:t>clefydau  </w:t>
      </w:r>
    </w:p>
    <w:p>
      <w:pPr>
        <w:numPr>
          <w:ilvl w:val="0"/>
          <w:numId w:val="3"/>
        </w:numPr>
      </w:pPr>
      <w:r>
        <w:t>diffygion  </w:t>
      </w:r>
    </w:p>
    <w:p>
      <w:pPr>
        <w:numPr>
          <w:ilvl w:val="0"/>
          <w:numId w:val="3"/>
        </w:numPr>
      </w:pPr>
      <w:r>
        <w:t>amodau anffafriol</w:t>
      </w:r>
    </w:p>
    <w:p>
      <w:pPr>
        <w:numPr>
          <w:ilvl w:val="0"/>
          <w:numId w:val="3"/>
        </w:numPr>
      </w:pPr>
      <w:r>
        <w:t>twf cystadleuol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B.      defnyddio'r dulliau canlynol i ymdrin â bygythiadau i iechyd wrth gynnal arwynebeddau glaswellt: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ffisegol </w:t>
      </w:r>
    </w:p>
    <w:p>
      <w:pPr>
        <w:numPr>
          <w:ilvl w:val="0"/>
          <w:numId w:val="4"/>
        </w:numPr>
      </w:pPr>
      <w:r>
        <w:t>cemegol</w:t>
      </w:r>
    </w:p>
    <w:p>
      <w:pPr>
        <w:numPr>
          <w:ilvl w:val="0"/>
          <w:numId w:val="4"/>
        </w:numPr>
      </w:pPr>
      <w:r>
        <w:t>tyfiannol</w:t>
      </w:r>
    </w:p>
    <w:p>
      <w:pPr>
        <w:numPr>
          <w:ilvl w:val="0"/>
          <w:numId w:val="4"/>
        </w:numPr>
      </w:pPr>
      <w:r>
        <w:t>dyfrhau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C.      paratoi, defnyddio, glanhau, cynnal a chadw a storio'r mathau canlynol o offer a chyfarpar wrth gynnal arwynebeddau glaswellt: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numPr>
          <w:ilvl w:val="0"/>
          <w:numId w:val="5"/>
        </w:numPr>
      </w:pPr>
      <w:r>
        <w:t>offer llaw </w:t>
      </w:r>
    </w:p>
    <w:p>
      <w:pPr>
        <w:numPr>
          <w:ilvl w:val="0"/>
          <w:numId w:val="5"/>
        </w:numPr>
      </w:pPr>
      <w:r>
        <w:t>strimwyr</w:t>
      </w:r>
    </w:p>
    <w:p>
      <w:pPr>
        <w:numPr>
          <w:ilvl w:val="0"/>
          <w:numId w:val="5"/>
        </w:numPr>
      </w:pPr>
      <w:r>
        <w:t>peiriannau torri glaswellt wedi eu rheoli gan gerddwyr  </w:t>
      </w:r>
    </w:p>
    <w:p>
      <w:pPr>
        <w:numPr>
          <w:ilvl w:val="0"/>
          <w:numId w:val="5"/>
        </w:numPr>
      </w:pPr>
      <w:r>
        <w:t>peiriannau torri glaswellt sy'n cael eu gyrru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D.      defnyddio'r dulliau canlynol i gynnal y cae: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numPr>
          <w:ilvl w:val="0"/>
          <w:numId w:val="6"/>
        </w:numPr>
      </w:pPr>
      <w:r>
        <w:t>torri'r glaswellt</w:t>
      </w:r>
    </w:p>
    <w:p>
      <w:pPr>
        <w:numPr>
          <w:ilvl w:val="0"/>
          <w:numId w:val="6"/>
        </w:numPr>
      </w:pPr>
      <w:r>
        <w:t>torri'r ymylon</w:t>
      </w:r>
    </w:p>
    <w:p>
      <w:pPr>
        <w:numPr>
          <w:ilvl w:val="0"/>
          <w:numId w:val="6"/>
        </w:numPr>
      </w:pPr>
      <w:r>
        <w:t>bwydo</w:t>
      </w:r>
    </w:p>
    <w:p>
      <w:pPr>
        <w:numPr>
          <w:ilvl w:val="0"/>
          <w:numId w:val="6"/>
        </w:numPr>
      </w:pPr>
      <w:r>
        <w:t>dyfrhau</w:t>
      </w:r>
    </w:p>
    <w:p>
      <w:pPr>
        <w:numPr>
          <w:ilvl w:val="0"/>
          <w:numId w:val="6"/>
        </w:numPr>
      </w:pPr>
      <w:r>
        <w:t>gwrteithio o'r brig</w:t>
      </w:r>
    </w:p>
    <w:p>
      <w:pPr>
        <w:numPr>
          <w:ilvl w:val="0"/>
          <w:numId w:val="6"/>
        </w:numPr>
      </w:pPr>
      <w:r>
        <w:t>atgyweirio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Cyfarwyddiadau: llafar neu ysgrifenedig.</w:t>
      </w:r>
    </w:p>
    <w:p>
      <w:pPr/>
      <w:r>
        <w:rPr>
          <w:lang w:val="en-GB"/>
        </w:rPr>
        <w:t>Cynnal iechyd: plâu, clefydau, diffygion, amodau anffafriol, twf cystadleuol.</w:t>
      </w:r>
    </w:p>
    <w:p>
      <w:pPr/>
      <w:r>
        <w:rPr>
          <w:lang w:val="en-GB"/>
        </w:rPr>
        <w:t>Dulliau o ymdrin â’r bygythiadau i iechyd: ffisegol, cemegol, tyfiannol, dyfrhau.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Cynnal y glaswellt: torri’r glaswellt, strimio, torri’r ymylon, bwydo, dyfrhau, gwrteithio o’r brig, atgyweirio.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Manylebau: darluniau, amserlenni, datganiadau dull, Gweithdrefnau Gweithredu Safonol (GGS), canllawiau cynhyrchwyr, polisïau sefydliadol.</w:t>
      </w:r>
    </w:p>
    <w:p>
      <w:pPr/>
      <w:r>
        <w:rPr>
          <w:lang w:val="en-GB"/>
        </w:rPr>
        <w:t>Offer a chyfarpar: offer llaw, strimwyr, peiriannau torri glaswellt wedi eu rheoli gan gerddwyr, peiriannau torri glaswellt sy’n cael eu gyrru.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Gofalwr Tir, Gofalwr y Grîn, Garddwyr, Tirlunwyr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cae; arwynebedd; strimiwr; torri glaswellt; bwydo; glaswellt; llethrau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C827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6E64B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0B2AF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5EE9D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269B4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1A59CA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64cfd197c94fcf" /><Relationship Type="http://schemas.openxmlformats.org/officeDocument/2006/relationships/numbering" Target="/word/numbering.xml" Id="Rdde453a7e57c4042" /><Relationship Type="http://schemas.openxmlformats.org/officeDocument/2006/relationships/settings" Target="/word/settings.xml" Id="R9a146a8e04c14d52" /><Relationship Type="http://schemas.openxmlformats.org/officeDocument/2006/relationships/image" Target="/word/media/d2434c79-b509-49e2-bb8d-41bc13b8ea12.png" Id="Rfa5583161d5741ed" /></Relationships>
</file>