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bb8d976cfa40e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LANEHC5</w:t>
            </w:r>
            <w:r>
              <w:rPr>
                <w:b/>
              </w:rPr>
              <w:br/>
            </w:r>
            <w:r>
              <w:rPr>
                <w:b/>
              </w:rPr>
              <w:t>Pennu a chytuno ar gynllun gofal carnau ar gyfer y ceffyl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541dfb01a7415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cynnwys sut i bennu a chytuno ar gynllun gofal carnau ar gyfer y ceffyl gyda’r person cyfrifol. Mae cynllun gofal carnau yn hanfodol i gysur, lefel gweithgaredd a lles y ceffyl.</w:t>
      </w:r>
    </w:p>
    <w:p>
      <w:pPr/>
      <w:r>
        <w:rPr>
          <w:lang w:val="en-GB"/>
        </w:rPr>
        <w:t>Er mwyn pennu’r cynllun gofal carnau ar gyfer y ceffyl, bydd angen i chi fynd at y ceffyl a’i drin mewn ffordd sydd yn lleihau straen a braw, gan weithio mewn safle sydd yn ddiogel i’r ceffyl ac unrhyw un sydd yn gysylltiedig â’r gwaith, yn cynnwys chi eich hun.</w:t>
      </w:r>
    </w:p>
    <w:p>
      <w:pPr/>
      <w:r>
        <w:rPr>
          <w:lang w:val="en-GB"/>
        </w:rPr>
        <w:t>Bydd angen i chi baratoi’r carn er mwyn gallu ei archwilio.  Byddwch yn gallu archwilio’r carn a phennu anghenion gofal carn amrywiaeth o geffylau. Bydd angen i chi fod yn ymwybodol o anafiadau a chyflyrau iechyd sydd yn gyffredin i geffylau a phryd i gynnwys llawfeddyg milfeddygol.</w:t>
      </w:r>
    </w:p>
    <w:p>
      <w:pPr/>
      <w:r>
        <w:rPr>
          <w:lang w:val="en-GB"/>
        </w:rPr>
        <w:t>Bydd angen i chi fod yn ymwybodol o’ch cyfyngiadau eich hun a chadarnhau eich bod yn bodloni’r cyfrifoldebau cyfreithiol perthnasol ar gyfer darparu eich dyletswydd gofal yn unol â'r ddeddfwriaeth iechyd a lles anifeiliaid, codau ymarfer a pholisïau’r busnes.</w:t>
      </w:r>
    </w:p>
    <w:p>
      <w:pPr/>
      <w:r>
        <w:rPr>
          <w:lang w:val="en-GB"/>
        </w:rPr>
        <w:t>Gall y person cyfrifol fod yn unrhyw un sydd â chyfrifoldeb dros y ceffyl fel y perchennog, hyfforddwr, gwas stabl neu ymarferydd gofal carnau.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ymarferwyr Gofal Carnau Ceffylau y DU.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bod y cofnodion wedi eu cwblhau, eu cynnal a’u storio fel sy’n ofynnol gan y ddeddfwriaeth berthnasol ac arferion busnes</w:t>
      </w:r>
    </w:p>
    <w:p>
      <w:pPr>
        <w:numPr>
          <w:ilvl w:val="0"/>
          <w:numId w:val="1"/>
        </w:numPr>
      </w:pPr>
      <w:r>
        <w:t> </w:t>
      </w:r>
    </w:p>
    <w:p>
      <w:pPr>
        <w:numPr>
          <w:ilvl w:val="0"/>
          <w:numId w:val="1"/>
        </w:numPr>
      </w:pPr>
      <w:r>
        <w:t>
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eich cyfrifoldebau yn unol </w:t>
      </w:r>
    </w:p>
    <w:p>
      <w:pPr>
        <w:numPr>
          <w:ilvl w:val="0"/>
          <w:numId w:val="2"/>
        </w:numPr>
      </w:pPr>
      <w:r>
        <w:t>â’r</w:t>
      </w:r>
    </w:p>
    <w:p>
      <w:pPr>
        <w:numPr>
          <w:ilvl w:val="0"/>
          <w:numId w:val="2"/>
        </w:numPr>
      </w:pPr>
      <w:r>
        <w:t> ddeddfwriaeth amgylcheddol ac iechyd a diogelwch, codau ymarfer a pholisïau eich busnes</w:t>
      </w:r>
    </w:p>
    <w:p>
      <w:pPr>
        <w:numPr>
          <w:ilvl w:val="0"/>
          <w:numId w:val="2"/>
        </w:numPr>
      </w:pPr>
      <w:r>
        <w:t>y math o ddillad a chyfarpar diogelu personol (PPE) sydd yn addas ar gyfer y gweithgaredd</w:t>
      </w:r>
    </w:p>
    <w:p>
      <w:pPr>
        <w:numPr>
          <w:ilvl w:val="0"/>
          <w:numId w:val="2"/>
        </w:numPr>
      </w:pPr>
      <w:r>
        <w:t>y cofnodion y mae angen eu cadw a phwysigrwydd eu llenwi yn unol â chodau ymarfer </w:t>
      </w:r>
    </w:p>
    <w:p>
      <w:pPr>
        <w:numPr>
          <w:ilvl w:val="0"/>
          <w:numId w:val="2"/>
        </w:numPr>
      </w:pPr>
      <w:r>
        <w:t>â’r</w:t>
      </w:r>
    </w:p>
    <w:p>
      <w:pPr>
        <w:numPr>
          <w:ilvl w:val="0"/>
          <w:numId w:val="2"/>
        </w:numPr>
      </w:pPr>
      <w:r>
        <w:t> ddeddfwriaeth drefniadol berthnasol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Ceff</w:t>
      </w:r>
    </w:p>
    <w:p>
      <w:pPr/>
      <w:r>
        <w:rPr>
          <w:lang w:val="en-GB"/>
        </w:rPr>
        <w:t>yl</w:t>
      </w:r>
    </w:p>
    <w:p>
      <w:pPr/>
      <w:r>
        <w:rPr>
          <w:lang w:val="en-GB"/>
        </w:rPr>
        <w:t>au</w:t>
      </w:r>
    </w:p>
    <w:p>
      <w:pPr/>
      <w:r>
        <w:rPr>
          <w:lang w:val="en-GB"/>
        </w:rPr>
        <w:t>: ceffyl neu aelod arall o deulu’r ceffyl yn cynnwys asynnod, mulod, asennod a mwlsod.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Ymsymudiad:  symudiad; mae angen ymsymudiad ceffyl ar gyfer twf a chynhaliaeth cywir, twf ac iechyd carnau, yn ogystal ag iechyd anadlol, iechyd cylchrediad y gwaed a mataboledd.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Ffurfiad: mae ffurfiad ceffylau yn gwerthuso strwythur esgyrn, system gyhyrol a chyfrannau corff ceffyl mewn perthynas â’i gilydd.  Gall ffurfiad annymunol gyfyngu’r gallu i gyflawni tasg benodol.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Anghenion gofal traed amrywiaeth o geffylau gan gynnwys:</w:t>
      </w:r>
    </w:p>
    <w:p>
      <w:pPr/>
      <w:r>
        <w:rPr>
          <w:lang w:val="en-GB"/>
        </w:rPr>
        <w:t>Anafiadau a chyflyrau iechyd cyffredin: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ymyriadau ymyrraeth gynnwys:</w:t>
      </w:r>
    </w:p>
    <w:p>
      <w:pPr>
        <w:numPr>
          <w:ilvl w:val="0"/>
          <w:numId w:val="3"/>
        </w:numPr>
      </w:pPr>
      <w:r>
        <w:t>Brwsio</w:t>
      </w:r>
    </w:p>
    <w:p>
      <w:pPr>
        <w:numPr>
          <w:ilvl w:val="0"/>
          <w:numId w:val="3"/>
        </w:numPr>
      </w:pPr>
      <w:r>
        <w:t>Torri’n gyflym</w:t>
      </w:r>
    </w:p>
    <w:p>
      <w:pPr>
        <w:numPr>
          <w:ilvl w:val="0"/>
          <w:numId w:val="3"/>
        </w:numPr>
      </w:pPr>
      <w:r>
        <w:t>Gorymestyn</w:t>
      </w:r>
    </w:p>
    <w:p>
      <w:pPr>
        <w:numPr>
          <w:ilvl w:val="0"/>
          <w:numId w:val="3"/>
        </w:numPr>
      </w:pPr>
      <w:r>
        <w:t>Tanymestyn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cyflyrau iechyd gynnwys:</w:t>
      </w:r>
    </w:p>
    <w:p>
      <w:pPr>
        <w:numPr>
          <w:ilvl w:val="0"/>
          <w:numId w:val="4"/>
        </w:numPr>
      </w:pPr>
      <w:r>
        <w:t>thrush</w:t>
      </w:r>
    </w:p>
    <w:p>
      <w:pPr>
        <w:numPr>
          <w:ilvl w:val="0"/>
          <w:numId w:val="4"/>
        </w:numPr>
      </w:pPr>
      <w:r>
        <w:t>laminitis</w:t>
      </w:r>
    </w:p>
    <w:p>
      <w:pPr>
        <w:numPr>
          <w:ilvl w:val="0"/>
          <w:numId w:val="4"/>
        </w:numPr>
      </w:pPr>
      <w:r>
        <w:t>syndrom metabolig ceffylaidd</w:t>
      </w:r>
    </w:p>
    <w:p>
      <w:pPr>
        <w:numPr>
          <w:ilvl w:val="0"/>
          <w:numId w:val="4"/>
        </w:numPr>
      </w:pPr>
      <w:r>
        <w:t>paredau pitwchiau rhynggyfryngol</w:t>
      </w:r>
    </w:p>
    <w:p>
      <w:pPr>
        <w:numPr>
          <w:ilvl w:val="0"/>
          <w:numId w:val="4"/>
        </w:numPr>
      </w:pPr>
      <w:r>
        <w:t>crawniadau</w:t>
      </w:r>
    </w:p>
    <w:p>
      <w:pPr>
        <w:numPr>
          <w:ilvl w:val="0"/>
          <w:numId w:val="4"/>
        </w:numPr>
      </w:pPr>
      <w:r>
        <w:t>clefyd y llinell wen</w:t>
      </w:r>
    </w:p>
    <w:p>
      <w:pPr>
        <w:numPr>
          <w:ilvl w:val="0"/>
          <w:numId w:val="4"/>
        </w:numPr>
      </w:pPr>
      <w:r>
        <w:t>twll yn y wal carnau</w:t>
      </w:r>
    </w:p>
    <w:p>
      <w:pPr>
        <w:numPr>
          <w:ilvl w:val="0"/>
          <w:numId w:val="4"/>
        </w:numPr>
      </w:pPr>
      <w:r>
        <w:t>craciau yn waliau'r carnau</w:t>
      </w:r>
    </w:p>
    <w:p>
      <w:pPr>
        <w:numPr>
          <w:ilvl w:val="0"/>
          <w:numId w:val="4"/>
        </w:numPr>
      </w:pPr>
      <w:r>
        <w:t>afluniad capsiwl carnau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LANEHC5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Gwasanaethau Gofal Anifeiliaid Anwes, Gofal Anifeiliaid a Gwyddor Filfeddygol, Pedolwr, Tociwr Traed Ceffylau, Pedoli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Gofal Carnau Ceffylau, Pedoli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ceffyl, carn, troednoeth, iechyd, ceffylau, ffurfiad, gofal carnau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C0F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074C1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77E5B2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D920485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493d4a378f54605" /><Relationship Type="http://schemas.openxmlformats.org/officeDocument/2006/relationships/numbering" Target="/word/numbering.xml" Id="R8e25b47aec294406" /><Relationship Type="http://schemas.openxmlformats.org/officeDocument/2006/relationships/settings" Target="/word/settings.xml" Id="Rbe7bfc9d247c42e6" /><Relationship Type="http://schemas.openxmlformats.org/officeDocument/2006/relationships/image" Target="/word/media/ccd536db-b8c0-4a82-bb0d-96e9fc1cd1d7.png" Id="R5a541dfb01a7415b" /></Relationships>
</file>