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3de5e6b99441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COSVR549</w:t>
            </w:r>
            <w:r>
              <w:rPr>
                <w:b/>
              </w:rPr>
              <w:br/>
            </w:r>
            <w:r>
              <w:rPr>
                <w:b/>
              </w:rPr>
              <w:t>Paratoi a chodi strwythurau pridd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6791781435146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Mae’r safon hon yn ymwneud â pharatoi a chodi strwythurau pridd, dehongli gwybodaeth, mabwysiadu arferion gwaith diogel, iach ac amgylcheddol gyfrifol, dewis a defnyddio deunyddiau, cydrannau, offer a chyfarpar, yn unol â gofynion y sefydliad sy’n cyfateb i’r gofynion statudol a deddfwriaethol presennol neu’n rhagori arnynt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Mae’r safon hon ar gyfer pobl sy’n gweithio ym maes galwedigaethol sgiliau treftadaeth a gall gweithwyr, goruchwylwyr a rheolwyr ei defnyddio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  dehongli’r wybodaeth am y gwaith a’r adnoddau fel sy’n berthnasol i leoliad daearyddol a’r amodau hinsawdd i gadarnhau ei bod yn berthnasol ar gyfer y canlynol:</w:t>
      </w:r>
    </w:p>
    <w:p>
      <w:pPr>
        <w:numPr>
          <w:ilvl w:val="0"/>
          <w:numId w:val="1"/>
        </w:numPr>
      </w:pPr>
      <w:r>
        <w:t>lluniadau</w:t>
      </w:r>
    </w:p>
    <w:p>
      <w:pPr>
        <w:numPr>
          <w:ilvl w:val="0"/>
          <w:numId w:val="1"/>
        </w:numPr>
      </w:pPr>
      <w:r>
        <w:t>manylebau</w:t>
      </w:r>
    </w:p>
    <w:p>
      <w:pPr>
        <w:numPr>
          <w:ilvl w:val="0"/>
          <w:numId w:val="1"/>
        </w:numPr>
      </w:pPr>
      <w:r>
        <w:t>rhestrau</w:t>
      </w:r>
    </w:p>
    <w:p>
      <w:pPr>
        <w:numPr>
          <w:ilvl w:val="0"/>
          <w:numId w:val="1"/>
        </w:numPr>
      </w:pPr>
      <w:r>
        <w:t>datganiadau dull</w:t>
      </w:r>
    </w:p>
    <w:p>
      <w:pPr>
        <w:numPr>
          <w:ilvl w:val="0"/>
          <w:numId w:val="1"/>
        </w:numPr>
      </w:pPr>
      <w:r>
        <w:t>asesiadau risg</w:t>
      </w:r>
    </w:p>
    <w:p>
      <w:pPr>
        <w:numPr>
          <w:ilvl w:val="0"/>
          <w:numId w:val="1"/>
        </w:numPr>
      </w:pPr>
      <w:r>
        <w:t>gwybodaeth gweithgynhyrchwyr a chyflenwyr</w:t>
      </w:r>
    </w:p>
    <w:p>
      <w:pPr>
        <w:numPr>
          <w:ilvl w:val="0"/>
          <w:numId w:val="1"/>
        </w:numPr>
      </w:pPr>
      <w:r>
        <w:t>cyfarwyddiadau llafar, ysgrifenedig neu electronig</w:t>
      </w:r>
    </w:p>
    <w:p>
      <w:pPr>
        <w:numPr>
          <w:ilvl w:val="0"/>
          <w:numId w:val="1"/>
        </w:numPr>
      </w:pPr>
      <w:r>
        <w:t>rheoliadau, deddfwriaeth, canllawiau swyddogol a thrwyddedau cyfredol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P2  cydymffurfio â'r ddeddfwriaeth gyfredol berthnasol a chanllawiau swyddogol i wneud y gwaith a chynnal arferion gwaith diogel ac iach am y canlynol:</w:t>
      </w:r>
    </w:p>
    <w:p>
      <w:pPr>
        <w:numPr>
          <w:ilvl w:val="0"/>
          <w:numId w:val="2"/>
        </w:numPr>
      </w:pPr>
      <w:r>
        <w:t>dulliau gweithio</w:t>
      </w:r>
    </w:p>
    <w:p>
      <w:pPr>
        <w:numPr>
          <w:ilvl w:val="0"/>
          <w:numId w:val="2"/>
        </w:numPr>
      </w:pPr>
      <w:r>
        <w:t>defnyddio cyfarpar diogelu personol priodol yn ddiogel </w:t>
      </w:r>
    </w:p>
    <w:p>
      <w:pPr>
        <w:numPr>
          <w:ilvl w:val="0"/>
          <w:numId w:val="2"/>
        </w:numPr>
      </w:pPr>
      <w:r>
        <w:t>defnyddio cyfarpar mynediad neu godi yn ddiogel</w:t>
      </w:r>
    </w:p>
    <w:p>
      <w:pPr>
        <w:numPr>
          <w:ilvl w:val="0"/>
          <w:numId w:val="2"/>
        </w:numPr>
      </w:pPr>
      <w:r>
        <w:t>defnyddio, storio a thrin deunyddiau, offer a chyfarpar yn ddiogel</w:t>
      </w:r>
    </w:p>
    <w:p>
      <w:pPr>
        <w:numPr>
          <w:ilvl w:val="0"/>
          <w:numId w:val="2"/>
        </w:numPr>
      </w:pPr>
      <w:r>
        <w:t>defnyddio cyfarpar rheoli iechyd a diogelwch yn ddiogel</w:t>
      </w:r>
    </w:p>
    <w:p>
      <w:pPr>
        <w:numPr>
          <w:ilvl w:val="0"/>
          <w:numId w:val="2"/>
        </w:numPr>
      </w:pPr>
      <w:r>
        <w:t>risgiau penodol i iechyd a diogelwch galwedigaethol gan gynnwys ymwybyddiaeth o iechyd meddwl</w:t>
      </w:r>
    </w:p>
    <w:p>
      <w:pPr>
        <w:numPr>
          <w:ilvl w:val="0"/>
          <w:numId w:val="2"/>
        </w:numPr>
      </w:pPr>
      <w:r>
        <w:t>risgiau penodol sy’n gysylltiedig â deunyddiau peryglus neu rai sy’n cynnwys asbestos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P3  dewis faint o adnoddau sydd eu hangen ac ansawdd gofynnol yr adnoddau hynny ar gyfer y dulliau gweithio ar gyfer y canlynol:</w:t>
      </w:r>
    </w:p>
    <w:p>
      <w:pPr>
        <w:numPr>
          <w:ilvl w:val="0"/>
          <w:numId w:val="3"/>
        </w:numPr>
      </w:pPr>
      <w:r>
        <w:t>deunyddiau a chydrannau</w:t>
      </w:r>
    </w:p>
    <w:p>
      <w:pPr>
        <w:numPr>
          <w:ilvl w:val="0"/>
          <w:numId w:val="3"/>
        </w:numPr>
      </w:pPr>
      <w:r>
        <w:t>offer a chyfarpar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Lleihau'r risg o ddifrod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P4  cydymffurfio â gweithdrefnau’r sefydliad i leihau'r risg o ddifrod i'r gwaith a'r ardal o’i gwmpas drwy:</w:t>
      </w:r>
    </w:p>
    <w:p>
      <w:pPr>
        <w:numPr>
          <w:ilvl w:val="0"/>
          <w:numId w:val="4"/>
        </w:numPr>
      </w:pPr>
      <w:r>
        <w:t>gymryd camau perthnasol i ddiogelu’r mannau gwaith rhag difrod damweiniol neu anfwriadol</w:t>
      </w:r>
    </w:p>
    <w:p>
      <w:pPr>
        <w:numPr>
          <w:ilvl w:val="0"/>
          <w:numId w:val="4"/>
        </w:numPr>
      </w:pPr>
      <w:r>
        <w:t>gweithio gydag ymwybyddiaeth o’r amgylchedd mewn cysylltiad â galwedigaethau eraill</w:t>
      </w:r>
    </w:p>
    <w:p>
      <w:pPr>
        <w:numPr>
          <w:ilvl w:val="0"/>
          <w:numId w:val="4"/>
        </w:numPr>
      </w:pPr>
      <w:r>
        <w:t>cadw'r man gwaith yn lân ac yn daclus</w:t>
      </w:r>
    </w:p>
    <w:p>
      <w:pPr>
        <w:numPr>
          <w:ilvl w:val="0"/>
          <w:numId w:val="4"/>
        </w:numPr>
      </w:pPr>
      <w:r>
        <w:t>gwaredu gwastraff yn unol â'r ddeddfwriaeth gyfredol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Bodloni gofynion y contract</w:t>
      </w:r>
    </w:p>
    <w:p>
      <w:pPr/>
      <w:r>
        <w:rPr>
          <w:lang w:val="en-GB"/>
        </w:rPr>
        <w:t xml:space="preserve">*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P5  cydymffurfio â'r wybodaeth yn y contract i baratoi a chodi strwythurau pridd yn effeithlon yn unol â’r gofynion drwy: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Amser a neilltuwyd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P6  cwblhau'r gwaith o fewn yr amser a amcangyfrifwyd ac a neilltuwyd, gan ystyried yr amodau hinsawdd, yn unol â gweithdrefnau'r sefydliad, y rhaglen waith ac i ddiwallu anghenion galwedigaethau eraill a/neu'r cleient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P1 Dehongli gwybodaeth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  pam mae gweithdrefnau’r sefydliad wedi cael eu datblygu a sut maent yn cael eu rhoi ar waith</w:t>
      </w:r>
    </w:p>
    <w:p>
      <w:pPr/>
      <w:r>
        <w:rPr>
          <w:lang w:val="en-GB"/>
        </w:rPr>
        <w:t>K2  mathau o wybodaeth, beth yw eu ffynhonnell a sut i'w dehongli mewn perthynas â:</w:t>
      </w:r>
    </w:p>
    <w:p>
      <w:pPr>
        <w:numPr>
          <w:ilvl w:val="0"/>
          <w:numId w:val="5"/>
        </w:numPr>
      </w:pPr>
      <w:r>
        <w:t>lluniadau</w:t>
      </w:r>
    </w:p>
    <w:p>
      <w:pPr>
        <w:numPr>
          <w:ilvl w:val="0"/>
          <w:numId w:val="5"/>
        </w:numPr>
      </w:pPr>
      <w:r>
        <w:t>manylebau</w:t>
      </w:r>
    </w:p>
    <w:p>
      <w:pPr>
        <w:numPr>
          <w:ilvl w:val="0"/>
          <w:numId w:val="5"/>
        </w:numPr>
      </w:pPr>
      <w:r>
        <w:t>rhestrau</w:t>
      </w:r>
    </w:p>
    <w:p>
      <w:pPr>
        <w:numPr>
          <w:ilvl w:val="0"/>
          <w:numId w:val="5"/>
        </w:numPr>
      </w:pPr>
      <w:r>
        <w:t>datganiadau dull</w:t>
      </w:r>
    </w:p>
    <w:p>
      <w:pPr>
        <w:numPr>
          <w:ilvl w:val="0"/>
          <w:numId w:val="5"/>
        </w:numPr>
      </w:pPr>
      <w:r>
        <w:t>asesiadau risg</w:t>
      </w:r>
    </w:p>
    <w:p>
      <w:pPr>
        <w:numPr>
          <w:ilvl w:val="0"/>
          <w:numId w:val="5"/>
        </w:numPr>
      </w:pPr>
      <w:r>
        <w:t>gwybodaeth gweithgynhyrchwyr a chyflenwyr</w:t>
      </w:r>
    </w:p>
    <w:p>
      <w:pPr>
        <w:numPr>
          <w:ilvl w:val="0"/>
          <w:numId w:val="5"/>
        </w:numPr>
      </w:pPr>
      <w:r>
        <w:t>gwybodaeth gytundebol</w:t>
      </w:r>
    </w:p>
    <w:p>
      <w:pPr>
        <w:numPr>
          <w:ilvl w:val="0"/>
          <w:numId w:val="5"/>
        </w:numPr>
      </w:pPr>
      <w:r>
        <w:t>deddfwriaeth, rheoliadau, canllawiau swyddogol a thrwyddedau cyfredol, gan gynnwys adeiladau rhestredig a henebion cofrestredig, ond heb fod yn gyfyngedig iddynt</w:t>
      </w:r>
    </w:p>
    <w:p>
      <w:pPr>
        <w:numPr>
          <w:ilvl w:val="0"/>
          <w:numId w:val="5"/>
        </w:numPr>
      </w:pPr>
      <w:r>
        <w:t>cynlluniau ac adroddiadau cadwraeth</w:t>
      </w:r>
    </w:p>
    <w:p>
      <w:pPr>
        <w:numPr>
          <w:ilvl w:val="0"/>
          <w:numId w:val="5"/>
        </w:numPr>
      </w:pPr>
      <w:r>
        <w:t>cyfarwyddiadau llafar, ysgrifenedig neu electronig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K3  pwysigrwydd gweithdrefnau sefydliadol o ran datrys problemau â gwybodaeth a pham mae’n bwysig eu dilyn</w:t>
      </w:r>
    </w:p>
    <w:p>
      <w:pPr/>
      <w:r>
        <w:rPr>
          <w:lang w:val="en-GB"/>
        </w:rPr>
        <w:t>K4  gwybodaeth am ddeddfwriaeth berthnasol, gyfredol, canllawiau swyddogol a gofynion penodol i safle a sut mae’n cael ei rhoi ar waith</w:t>
      </w:r>
    </w:p>
    <w:p>
      <w:pPr/>
      <w:r>
        <w:rPr>
          <w:lang w:val="en-GB"/>
        </w:rPr>
        <w:t>P2 Arferion gwaith diogel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K5  sut dylid ymateb i argyfyngau yn unol ag awdurdodiad y sefydliad a sgiliau personol o ran y canlynol:</w:t>
      </w:r>
    </w:p>
    <w:p>
      <w:pPr>
        <w:numPr>
          <w:ilvl w:val="0"/>
          <w:numId w:val="6"/>
        </w:numPr>
      </w:pPr>
      <w:r>
        <w:t>tanau a’r mathau o gyfarpar diffodd tân a sut a phryd y cânt eu defnyddio o ran dŵr, CO2, ewyn a phowdr</w:t>
      </w:r>
    </w:p>
    <w:p>
      <w:pPr>
        <w:numPr>
          <w:ilvl w:val="0"/>
          <w:numId w:val="6"/>
        </w:numPr>
      </w:pPr>
      <w:r>
        <w:t>gollyngiadau ac anafiadau</w:t>
      </w:r>
    </w:p>
    <w:p>
      <w:pPr>
        <w:numPr>
          <w:ilvl w:val="0"/>
          <w:numId w:val="6"/>
        </w:numPr>
      </w:pPr>
      <w:r>
        <w:t>argyfyngau sy'n ymwneud â gweithgareddau galwedigaethol</w:t>
      </w:r>
    </w:p>
    <w:p>
      <w:pPr>
        <w:numPr>
          <w:ilvl w:val="0"/>
          <w:numId w:val="6"/>
        </w:numPr>
      </w:pPr>
      <w:r>
        <w:t>nodi ac adrodd am sylweddau peryglus gan gynnwys deunyddiau sy’n cynnwys asbestos a charbonad plwm, ond heb fod yn gyfyngedig i hynny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K6  y gweithdrefnau diogelwch sefydliadol a phenodol i safle ar gyfer offer, peiriannau a chyfarpar mewn perthynas â’r canlynol:</w:t>
      </w:r>
    </w:p>
    <w:p>
      <w:pPr>
        <w:numPr>
          <w:ilvl w:val="0"/>
          <w:numId w:val="7"/>
        </w:numPr>
      </w:pPr>
      <w:r>
        <w:t>safle</w:t>
      </w:r>
    </w:p>
    <w:p>
      <w:pPr>
        <w:numPr>
          <w:ilvl w:val="0"/>
          <w:numId w:val="7"/>
        </w:numPr>
      </w:pPr>
      <w:r>
        <w:t>gweithle</w:t>
      </w:r>
    </w:p>
    <w:p>
      <w:pPr>
        <w:numPr>
          <w:ilvl w:val="0"/>
          <w:numId w:val="7"/>
        </w:numPr>
      </w:pPr>
      <w:r>
        <w:t>cerbydau</w:t>
      </w:r>
    </w:p>
    <w:p>
      <w:pPr>
        <w:numPr>
          <w:ilvl w:val="0"/>
          <w:numId w:val="7"/>
        </w:numPr>
      </w:pPr>
      <w:r>
        <w:t>cwmni</w:t>
      </w:r>
    </w:p>
    <w:p>
      <w:pPr>
        <w:numPr>
          <w:ilvl w:val="0"/>
          <w:numId w:val="7"/>
        </w:numPr>
      </w:pPr>
      <w:r>
        <w:t>gweithwyr</w:t>
      </w:r>
    </w:p>
    <w:p>
      <w:pPr>
        <w:numPr>
          <w:ilvl w:val="0"/>
          <w:numId w:val="7"/>
        </w:numPr>
      </w:pPr>
      <w:r>
        <w:t>cleientiaid</w:t>
      </w:r>
    </w:p>
    <w:p>
      <w:pPr>
        <w:numPr>
          <w:ilvl w:val="0"/>
          <w:numId w:val="7"/>
        </w:numPr>
      </w:pPr>
      <w:r>
        <w:t>y cyhoedd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K7  sut mae rhoi gwybod am risgiau a pheryglon a nodwyd gan y canlynol:</w:t>
      </w:r>
    </w:p>
    <w:p>
      <w:pPr>
        <w:numPr>
          <w:ilvl w:val="0"/>
          <w:numId w:val="8"/>
        </w:numPr>
      </w:pPr>
      <w:r>
        <w:t>dulliau gweithio</w:t>
      </w:r>
    </w:p>
    <w:p>
      <w:pPr>
        <w:numPr>
          <w:ilvl w:val="0"/>
          <w:numId w:val="8"/>
        </w:numPr>
      </w:pPr>
      <w:r>
        <w:t>asesiadau risg</w:t>
      </w:r>
    </w:p>
    <w:p>
      <w:pPr>
        <w:numPr>
          <w:ilvl w:val="0"/>
          <w:numId w:val="8"/>
        </w:numPr>
      </w:pPr>
      <w:r>
        <w:t>asesiad personol</w:t>
      </w:r>
    </w:p>
    <w:p>
      <w:pPr>
        <w:numPr>
          <w:ilvl w:val="0"/>
          <w:numId w:val="8"/>
        </w:numPr>
      </w:pPr>
      <w:r>
        <w:t>gwybodaeth dechnegol gwneuthurwyr</w:t>
      </w:r>
    </w:p>
    <w:p>
      <w:pPr>
        <w:numPr>
          <w:ilvl w:val="0"/>
          <w:numId w:val="8"/>
        </w:numPr>
      </w:pPr>
      <w:r>
        <w:t>rheoliadau statudol</w:t>
      </w:r>
    </w:p>
    <w:p>
      <w:pPr>
        <w:numPr>
          <w:ilvl w:val="0"/>
          <w:numId w:val="8"/>
        </w:numPr>
      </w:pPr>
      <w:r>
        <w:t>canllawiau swyddogol</w:t>
      </w:r>
    </w:p>
    <w:p>
      <w:pPr>
        <w:numPr>
          <w:ilvl w:val="0"/>
          <w:numId w:val="8"/>
        </w:numPr>
      </w:pPr>
      <w:r>
        <w:t>Rheoli Sylweddau Peryglus i Iechyd (COSHH)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K8  y gweithdrefnau ar gyfer adrodd am ddamweiniau a phwy sy'n gyfrifol am wneud hynny</w:t>
      </w:r>
    </w:p>
    <w:p>
      <w:pPr/>
      <w:r>
        <w:rPr>
          <w:lang w:val="en-GB"/>
        </w:rPr>
        <w:t>K9  pam, pryd a sut y dylid defnyddio’r cyfarpar rheoli iechyd a diogelwch a nodir gan egwyddorion atal mewn perthynas â’r canlynol:</w:t>
      </w:r>
    </w:p>
    <w:p>
      <w:pPr>
        <w:numPr>
          <w:ilvl w:val="0"/>
          <w:numId w:val="9"/>
        </w:numPr>
      </w:pPr>
      <w:r>
        <w:t>mesurau diogelu ar y cyd</w:t>
      </w:r>
    </w:p>
    <w:p>
      <w:pPr>
        <w:numPr>
          <w:ilvl w:val="0"/>
          <w:numId w:val="9"/>
        </w:numPr>
      </w:pPr>
      <w:r>
        <w:t>cyfarpar diogelu personol (PPE)</w:t>
      </w:r>
    </w:p>
    <w:p>
      <w:pPr>
        <w:numPr>
          <w:ilvl w:val="0"/>
          <w:numId w:val="9"/>
        </w:numPr>
      </w:pPr>
      <w:r>
        <w:t>cyfarpar diogelu anadlol (RPE)</w:t>
      </w:r>
    </w:p>
    <w:p>
      <w:pPr>
        <w:numPr>
          <w:ilvl w:val="0"/>
          <w:numId w:val="9"/>
        </w:numPr>
      </w:pPr>
      <w:r>
        <w:t>awyru lleol sy'n gwacáu mygdarth (LEV)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K10  sut mae cydymffurfio ag arferion gwaith sy’n amgylcheddol gyfrifol er mwyn bodloni’r ddeddfwriaeth gyfredol a chanllawiau swyddogol wrth ddelio â damweiniau posibl, peryglon i iechyd a’r amgylchedd wrth weithio yn y gweithle mewn perthynas â’r canlynol:</w:t>
      </w:r>
    </w:p>
    <w:p>
      <w:pPr>
        <w:numPr>
          <w:ilvl w:val="0"/>
          <w:numId w:val="10"/>
        </w:numPr>
      </w:pPr>
      <w:r>
        <w:t>dan lefel y ddaear</w:t>
      </w:r>
    </w:p>
    <w:p>
      <w:pPr>
        <w:numPr>
          <w:ilvl w:val="0"/>
          <w:numId w:val="10"/>
        </w:numPr>
      </w:pPr>
      <w:r>
        <w:t>lleoedd cyfyng</w:t>
      </w:r>
    </w:p>
    <w:p>
      <w:pPr>
        <w:numPr>
          <w:ilvl w:val="0"/>
          <w:numId w:val="10"/>
        </w:numPr>
      </w:pPr>
      <w:r>
        <w:t>gweithio mewn mannau uchel</w:t>
      </w:r>
    </w:p>
    <w:p>
      <w:pPr>
        <w:numPr>
          <w:ilvl w:val="0"/>
          <w:numId w:val="10"/>
        </w:numPr>
      </w:pPr>
      <w:r>
        <w:t>offer, peiriannau a chyfarpar</w:t>
      </w:r>
    </w:p>
    <w:p>
      <w:pPr>
        <w:numPr>
          <w:ilvl w:val="0"/>
          <w:numId w:val="10"/>
        </w:numPr>
      </w:pPr>
      <w:r>
        <w:t>deunyddiau a sylweddau</w:t>
      </w:r>
    </w:p>
    <w:p>
      <w:pPr>
        <w:numPr>
          <w:ilvl w:val="0"/>
          <w:numId w:val="10"/>
        </w:numPr>
      </w:pPr>
      <w:r>
        <w:t>symud a storio deunyddiau drwy eu codi a’u cario a defnyddio cyfarpar codi mecanyddol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P3 Dewis adnoddau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K11  pam mae nodweddion, ansawdd, defnydd, cynaliadwyedd, addasrwydd, cyfyngiadau a diffygion sy'n gysylltiedig â'r adnoddau yn bwysig, a sut dylid rhoi gwybod am ddiffygion</w:t>
      </w:r>
    </w:p>
    <w:p>
      <w:pPr/>
      <w:r>
        <w:rPr>
          <w:lang w:val="en-GB"/>
        </w:rPr>
        <w:t>K12  pam y dylid mabwysiadu arferion gwaith a deunyddiau cynaliadwy a moesegol</w:t>
      </w:r>
    </w:p>
    <w:p>
      <w:pPr/>
      <w:r>
        <w:rPr>
          <w:lang w:val="en-GB"/>
        </w:rPr>
        <w:t>K13  y gweithdrefnau sefydliadol ar gyfer dewis adnoddau, pam maen nhw wedi cael eu datblygu a sut mae eu defnyddio</w:t>
      </w:r>
    </w:p>
    <w:p>
      <w:pPr/>
      <w:r>
        <w:rPr>
          <w:lang w:val="en-GB"/>
        </w:rPr>
        <w:t>K14  sut mae cadarnhau bod yr adnoddau a’r deunyddiau’n cydymffurfio â’r fanyleb</w:t>
      </w:r>
    </w:p>
    <w:p>
      <w:pPr/>
      <w:r>
        <w:rPr>
          <w:lang w:val="en-GB"/>
        </w:rPr>
        <w:t>K15  sut dylid defnyddio’r adnoddau a sut mae rhoi gwybod am unrhyw broblemau sy'n gysylltiedig â'r adnoddau ynglŷn â’r canlynol:</w:t>
      </w:r>
    </w:p>
    <w:p>
      <w:pPr>
        <w:numPr>
          <w:ilvl w:val="0"/>
          <w:numId w:val="11"/>
        </w:numPr>
      </w:pPr>
      <w:r>
        <w:t>agregau, bio agregau, ffibrau, pridd, deunyddiau rhwymo, deunyddiau gorffeniad, tywyrch, elfennau gwaith maen, cymysgeddau adeiladu</w:t>
      </w:r>
    </w:p>
    <w:p>
      <w:pPr>
        <w:numPr>
          <w:ilvl w:val="0"/>
          <w:numId w:val="11"/>
        </w:numPr>
      </w:pPr>
      <w:r>
        <w:t>geo grid a rhwyll wifrog</w:t>
      </w:r>
    </w:p>
    <w:p>
      <w:pPr>
        <w:numPr>
          <w:ilvl w:val="0"/>
          <w:numId w:val="11"/>
        </w:numPr>
      </w:pPr>
      <w:r>
        <w:t>linteli, platiau, systemau rhyngwyneb a deunyddiau eraill</w:t>
      </w:r>
    </w:p>
    <w:p>
      <w:pPr>
        <w:numPr>
          <w:ilvl w:val="0"/>
          <w:numId w:val="11"/>
        </w:numPr>
      </w:pPr>
      <w:r>
        <w:t>ffitiadau</w:t>
      </w:r>
    </w:p>
    <w:p>
      <w:pPr>
        <w:numPr>
          <w:ilvl w:val="0"/>
          <w:numId w:val="11"/>
        </w:numPr>
      </w:pPr>
      <w:r>
        <w:t>offer llaw ac offer pŵer a chyfarpar ategol i wneud y canlynol:</w:t>
      </w:r>
    </w:p>
    <w:p>
      <w:pPr>
        <w:numPr>
          <w:ilvl w:val="1"/>
          <w:numId w:val="11"/>
        </w:numPr>
      </w:pPr>
      <w:r>
        <w:t>cymysgu</w:t>
      </w:r>
    </w:p>
    <w:p>
      <w:pPr>
        <w:numPr>
          <w:ilvl w:val="1"/>
          <w:numId w:val="11"/>
        </w:numPr>
      </w:pPr>
      <w:r>
        <w:t>torri</w:t>
      </w:r>
    </w:p>
    <w:p>
      <w:pPr>
        <w:numPr>
          <w:ilvl w:val="1"/>
          <w:numId w:val="11"/>
        </w:numPr>
      </w:pPr>
      <w:r>
        <w:t>codi</w:t>
      </w:r>
    </w:p>
    <w:p>
      <w:pPr>
        <w:numPr>
          <w:ilvl w:val="1"/>
          <w:numId w:val="11"/>
        </w:numPr>
      </w:pPr>
      <w:r>
        <w:t>gosod</w:t>
      </w:r>
    </w:p>
    <w:p>
      <w:pPr>
        <w:numPr>
          <w:ilvl w:val="1"/>
          <w:numId w:val="11"/>
        </w:numPr>
      </w:pPr>
      <w:r>
        <w:t>rhoi yn ei le</w:t>
      </w:r>
    </w:p>
    <w:p>
      <w:pPr>
        <w:numPr>
          <w:ilvl w:val="1"/>
          <w:numId w:val="11"/>
        </w:numPr>
      </w:pPr>
      <w:r>
        <w:t>cywasgu</w:t>
      </w:r>
    </w:p>
    <w:p>
      <w:pPr>
        <w:numPr>
          <w:ilvl w:val="0"/>
          <w:numId w:val="11"/>
        </w:numPr>
      </w:pPr>
      <w:r>
        <w:t>cyfarpar digidol</w:t>
      </w:r>
    </w:p>
    <w:p>
      <w:pPr>
        <w:numPr>
          <w:ilvl w:val="0"/>
          <w:numId w:val="11"/>
        </w:numPr>
      </w:pPr>
      <w:r>
        <w:t>canfod a defnyddio cynhyrchion pridd mewn ffordd gyfrifol</w:t>
      </w:r>
    </w:p>
    <w:p>
      <w:pPr>
        <w:numPr>
          <w:ilvl w:val="0"/>
          <w:numId w:val="11"/>
        </w:numPr>
      </w:pPr>
      <w:r>
        <w:t>pren, deunydd dalennog wedi’i weithgynhyrchu, calch</w:t>
      </w:r>
    </w:p>
    <w:p>
      <w:pPr>
        <w:numPr>
          <w:ilvl w:val="0"/>
          <w:numId w:val="11"/>
        </w:numPr>
      </w:pPr>
      <w:r>
        <w:t>dewis deunyddiau hydraidd anweddol i gynnwys paent a mathau eraill o gladin (gorffeniadau wyneb)</w:t>
      </w:r>
    </w:p>
    <w:p>
      <w:pPr>
        <w:numPr>
          <w:ilvl w:val="0"/>
          <w:numId w:val="11"/>
        </w:numPr>
      </w:pPr>
      <w:r>
        <w:t>plastrau aberthol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K16  sut mae nodi ac adrodd ar y peryglon sy'n gysylltiedig â’r adnoddau a'r dulliau gweithio a sut maent yn cael eu rheoli mewn perthynas â datganiadau dull ac asesiadau risg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K17  dulliau o gyfrifo niferoedd, hyd, arwynebedd a gwastraff sy'n gysylltiedig â'r dull a’r weithdrefn ar gyfer paratoi a chodi strwythurau pridd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**P4 Lleihau'r risg o ddifrod**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K18  sut mae diogelu gwaith a’r ardal o’i gwmpas rhag difrod a phwrpas diogelu rhag gweithgareddau cyffredinol yn y gweithle, gweithrediadau eraill a thywydd garw a sut mae lleihau difrod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K19  pa mor bwysig yw gwaredu gwastraff yn ddiogel, a sut mae gwneud hynny, yn unol â’r canlynol: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cyfrifoldebau amgylcheddol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gweithdrefnau’r sefydliad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gwybodaeth gwneuthurwyr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gwybodaeth cyflenwyr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rheoliadau statudol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canllawiau swyddogol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K20  pam mae’n bwysig cynnal ardal waith ddiogel, glir a thaclus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**P5 Bodloni manyleb y contract**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K21  sut mae’r dulliau gweithio i fodloni’r fanyleb yn cael eu cyflawni a sut mae problemau’n cael eu nodi a’u hadrodd drwy ddefnyddio gwybodaeth ar gyfer arferion, gweithdrefnau a sgiliau gwaith diogel, iach ac amgylcheddol sy’n ymwneud â’r canlynol: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hyblygrwydd a gwahanol rinweddau gwahanol fathau o adeiladau: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más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ffrâm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cywasgedig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ysgafn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gwaith maen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pridd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tywyrch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dwysedd amrywiol a’i effaith ar ddargludedd thermol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y materion sy’n effeithio ar dechnegau traddodiadol a modern: ar gyfer adeiladu â phridd: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daearegol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daearyddol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diwylliannol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pwysigrwydd priodoldeb ac amseru gwaith gyda strwythurau pridd yn ôl y tymor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mae dewisiadau o orchuddion ar gyfer diogelu cyn, yn ystod ac ar ôl adeiladu yn helpu neu'n atal y broses sychu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i reoli lleithder y gymysgedd, cynnwys ffibrau a deunyddiau rhwymo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nodweddion waliau crwm a waliau gyda geometreg gymhleth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mae creu gorffeniadau arwyneb a gwneud a rhoi triniaethau ac atgyweiriadau ar arwynebau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pam mae angen integreiddio deunydd atgyfnerthu (grid onglog, rhwyll wifrog)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cymhareb uchder a lled (meinder) yn y cyflyrau llaith a sych, i gynnwys pa mor uchel i adeiladu yn unol â’r dechneg ranbarthol, y tywydd ac amodau’r safle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effaith dŵr daear ar sylfeini strwythurau pridd, a sylfeini waliau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pwysigrwydd gwirio dimensiynau ac ansawdd y sylfaen ac is-loriau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mae creu toriadau capilarïol, gan gynnwys y canlynol: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cwrs atal lleithder (DPC)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llechi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gwydr sbwng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toriadau lleithder naturiol traddodiadol eraill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rhwystr radon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cysylltiadau â waliau neu gydrannau eraill, gan gynnwys: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ehangu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crebachu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uniadau strwythurol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technegau bondio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mae gosod elfennau strwythurol neu anstrwythurol i gynnwys: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walblatiau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fframiau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siliau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i integreiddio a defnyddio systemau a deunyddiau inswleiddio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mae gwneud, diogelu ac atgyfnerthu ymylon a chorneli siamffrog ac wedi eu siapio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dyma rai o’r gwahanol fathau o agoriadau: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fframiau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linteli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siliau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mae creu a ffurfio agoriadau i gynnwys: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mewnosod a ffitio linteli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platiau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mae mynd ar drywydd neu adeiladu gwasanaethau ar gyfer codi, atgyweirio ac adnewyddu strwythurau pridd gan gynnwys: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pibellau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blychau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gosod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mae pen waliau’n rhyngweithio gydag elfennau adeiladu eraill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mae’r elfennau technegol neu addurnol yn cynnwys: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dodrefn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grisiau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stofiau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simneiau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mae adnabod diffygion, arwyddion o anffurfiad a chwympau neu gylchlithro,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mae atal diffygion, arwyddion o anffurfiad a chwympo neu gylchlithro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pwysigrwydd allweddu a lleithio gwaith dydd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dulliau o brofi a rheoli cynnwys lleithder (ar y safle neu’r labordy)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pryd i gael cyngor gan beiriannydd strwythurol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i atal difrod dŵr a sgraffinio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defnyddio: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gwteri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draeniau graean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brics aer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trin y canlynol: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agoriadau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lloriau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ymylon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pennau waliau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gosod gwasanaethau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pam ei bod yn bwysig cynnal treftadaeth a chyfanrwydd archaeolegol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pam bod angen cynnal egwyddorion ymyrraeth sylfaenol a newidiadau gwrthdroadwy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pam fod angen cofnodi gwaith a wneir (mewn fformat ysgrifenedig a digidol)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pam ei bod yn bwysig adnabod planhigion ac anifeiliaid a warchodir a rhoi gwybod amdanynt (gwenyn morter)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pam ei bod yn bwysig storio ffabrigau, deunyddiau a chydrannau strwythurol y gellir eu hachub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pam ei bod yn bwysig nodi, penderfynu a rhoi gwybod pryd mae angen sgiliau a gwybodaeth arbenigol, ac adrodd yn briodol ynghylch hyn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perthnasedd asesiad o arwyddocâd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pam ei bod yn bwysig pennu gofynion penodol ar gyfer y canlynol: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strwythurau o ddiddordeb arbennig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adeiladu traddodiadol (cyn 1919) 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arwyddocâd hanesyddol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i ddefnyddio pob math o offer llaw ac offer wedi'i bweru a chyfarpar ategol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a pham mae angen i'r gweithiwr sicrhau bod yr holl offer llaw a phŵer a chyfarpar ategol yn cael eu cynnal a’u cadw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mae gweithio mewn mannau uchel gan ddefnyddio cyfarpar mynediad</w:t>
      </w:r>
    </w:p>
    <w:p>
      <w:pPr/>
      <w:r>
        <w:rPr>
          <w:lang w:val="en-GB"/>
        </w:rPr>
        <w:t xml:space="preserve"> * </w:t>
      </w:r>
    </w:p>
    <w:p>
      <w:pPr/>
      <w:r>
        <w:rPr>
          <w:lang w:val="en-GB"/>
        </w:rPr>
        <w:t>sut mae gweithio gyda pheiriannau ac offer, o’u cwmpas ac yn agos iawn atynt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K22  gweithdrefnau’r sefydliad o ran ymddygiad ar y safle, a chydnabod a sicrhau tegwch, cynhwysiant a pharch o fewn yr amgylchedd gwaith, a sut i roi sylw i ymddygiad amhriodol ar y safle a rhoi gwybod amdano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K23  pwysigrwydd dulliau gweithio, cysylltiadau rhyngbersonol a chyfathrebu ac anghenion galwedigaethau eraill sy'n gysylltiedig â pharatoi ac adeiladu neu gadw, adfer neu ôl-osod strwythurau pridd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**P6 Amser a n****eilltuwyd**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K24  y rhaglen ar gyfer gwneud y gwaith, gan gynnwys yr amser a amcangyfrifwyd ac a neilltuwyd, a pham y dylid cadw at derfynau amser neu roi gwybod os ydych yn debygol o fethu cadw atynt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K25  y mathau o siartiau cynnydd, amserlenni ac amseroedd a amcangyfrifwyd, a gweithdrefnau’r sefydliad ar gyfer rhoi gwybod am amgylchiadau a fydd yn effeithio ar y rhaglen waith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Construction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Meh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Meh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CITB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COSVR549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Gosod Brics a Saernïo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Sgiliau Treftadaeth (Adeiladu)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Calchau; Pridd; Tywyrch; Cob; Pridd cywasgedig; Llaid; Gwaith maen pridd gyda morter; Pridd caled; Pridd ysgafn; Brics a blociau pridd wedi’u mowldio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96B9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7C162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3544AB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299B680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00A8344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1462C2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8BE8BC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5712740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231A2B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97AF523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3AE4A3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638784150eb4eaa" /><Relationship Type="http://schemas.openxmlformats.org/officeDocument/2006/relationships/numbering" Target="/word/numbering.xml" Id="Ra77bb9b57782436d" /><Relationship Type="http://schemas.openxmlformats.org/officeDocument/2006/relationships/settings" Target="/word/settings.xml" Id="R418257e3d82f43db" /><Relationship Type="http://schemas.openxmlformats.org/officeDocument/2006/relationships/image" Target="/word/media/ddabf305-64d2-4524-86d3-7e6eb149cdf5.png" Id="R1679178143514678" /></Relationships>
</file>