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ca939adf749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COSVR363</w:t>
            </w:r>
            <w:r>
              <w:rPr>
                <w:b/>
              </w:rPr>
              <w:br/>
            </w:r>
            <w:r>
              <w:rPr>
                <w:b/>
              </w:rPr>
              <w:t>Paratoi a chymysgu deunyddiau ar gyfer adeiladu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851f529ef845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chymysgu’r deunyddiau adeiladu canlynol: deunyddiau smentaidd, plastrau, resinau, adlynion, cyfryngau bondio, lliwiau, deunyddiau cotio sy’n dal dŵr, growtiau a chyfansoddion wedi’u cymysgu ymlaen llaw, fel unigolyn neu aelod o dîm, gan ddehongli gwybodaeth, mabwysiadu arferion gwaith diogel, iach ac amgylcheddol gyfrifol, dewis a defnyddio deunyddiau, cydrannau, offer a chyfarpar</w:t>
      </w:r>
    </w:p>
    <w:p>
      <w:pPr/>
      <w:r>
        <w:rPr>
          <w:lang w:val="en-GB"/>
        </w:rPr>
        <w:t>Mae’r safon hon ar gyfer pobl sy’n gweithio ym maes galwedigaethol Gweithrediadau Adeiladu a Pheirianneg Sifil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P1   dehongli'r wybodaeth a roddir am y gwaith a'r adnoddau i gadarnhau ei pherthnasedd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P2  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   dewis faint o adnoddau sydd eu hangen ac ansawdd gofynnol yr adnoddau hynny ar gyfer y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   cydymffurfio â gweithdrefnau’r sefydliad i leihau'r risg o ddifrod i'r gwaith a'r ardal o’i gwmpas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   cydymffurfio â'r wybodaeth a roddir yn y contract i wneud y gwaith yn effeithlon yn unol â’r gofynion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 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1   </w:t>
      </w:r>
    </w:p>
    <w:p>
      <w:pPr/>
      <w:r>
        <w:rPr>
          <w:lang w:val="en-GB"/>
        </w:rPr>
        <w:t>dehongli lluniadau, gofynion, amserlenni, datganiadau dull, asesiadau risg a gwybodaeth gweithgynhyrchwyr a chyflenwyr sy'n gysylltiedig â'r gwaith sydd i'w 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</w:t>
      </w:r>
    </w:p>
    <w:p>
      <w:pPr/>
      <w:r>
        <w:rPr>
          <w:lang w:val="en-GB"/>
        </w:rPr>
        <w:t>2   osgoi risg drwy gydymffurfio â'r wybodaeth a roddir am o leiaf bedwar o'r canlynol:</w:t>
      </w:r>
    </w:p>
    <w:p>
      <w:pPr/>
      <w:r>
        <w:rPr>
          <w:lang w:val="en-GB"/>
        </w:rPr>
        <w:t>2.1   dulliau gweithio</w:t>
      </w:r>
    </w:p>
    <w:p>
      <w:pPr/>
      <w:r>
        <w:rPr>
          <w:lang w:val="en-GB"/>
        </w:rPr>
        <w:t>2.2   defnyddio cyfarpar rheoli iechyd a diogelwch yn ddiogel</w:t>
      </w:r>
    </w:p>
    <w:p>
      <w:pPr/>
      <w:r>
        <w:rPr>
          <w:lang w:val="en-GB"/>
        </w:rPr>
        <w:t>2.3   defnyddio cyfarpar mynediad yn ddiogel</w:t>
      </w:r>
    </w:p>
    <w:p>
      <w:pPr/>
      <w:r>
        <w:rPr>
          <w:lang w:val="en-GB"/>
        </w:rPr>
        <w:t>2.4   defnyddio, storio a thrin deunyddiau, offer a chyfarpar yn ddiogel</w:t>
      </w:r>
    </w:p>
    <w:p>
      <w:pPr/>
      <w:r>
        <w:rPr>
          <w:lang w:val="en-GB"/>
        </w:rPr>
        <w:t>2.5  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3   dewis adnoddau sy'n gysylltiedig â'ch gwaith eich hun:</w:t>
      </w:r>
    </w:p>
    <w:p>
      <w:pPr/>
      <w:r>
        <w:rPr>
          <w:lang w:val="en-GB"/>
        </w:rPr>
        <w:t>3.1   deunyddiau a chydrannau</w:t>
      </w:r>
    </w:p>
    <w:p>
      <w:pPr/>
      <w:r>
        <w:rPr>
          <w:lang w:val="en-GB"/>
        </w:rPr>
        <w:t xml:space="preserve">3.2   offer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4   diogelu'r gwaith a'r ardal o'i gwmpas rhag difrod</w:t>
      </w:r>
    </w:p>
    <w:p>
      <w:pPr/>
      <w:r>
        <w:rPr>
          <w:lang w:val="en-GB"/>
        </w:rPr>
        <w:t>5   cynnal lle gweithio clir a thaclus</w:t>
      </w:r>
    </w:p>
    <w:p>
      <w:pPr/>
      <w:r>
        <w:rPr>
          <w:lang w:val="en-GB"/>
        </w:rPr>
        <w:t>6   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5</w:t>
      </w:r>
    </w:p>
    <w:p>
      <w:pPr/>
      <w:r>
        <w:rPr>
          <w:lang w:val="en-GB"/>
        </w:rPr>
        <w:t>7   dangos sgiliau mesur, dogni, troi, cymysgu, corddi a chyfuno</w:t>
      </w:r>
    </w:p>
    <w:p>
      <w:pPr/>
      <w:r>
        <w:rPr>
          <w:lang w:val="en-GB"/>
        </w:rPr>
        <w:t>8   defnyddio a chynnal a chadw offer llaw a phŵer</w:t>
      </w:r>
    </w:p>
    <w:p>
      <w:pPr/>
      <w:r>
        <w:rPr>
          <w:lang w:val="en-GB"/>
        </w:rPr>
        <w:t xml:space="preserve">9   paratoi o leiaf ddau o'r canlynol i’w defnyddio yn unol â’r cyfarwyddiadau gweithio a roddir: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deunyddiau smentaidd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resinau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adlynion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cyfryngau bondio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 lliwiau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 deunyddiau cotio sy’n dal dŵr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 growtiau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 cyfansoddion wedi'u rhag-gymysgu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6</w:t>
      </w:r>
    </w:p>
    <w:p>
      <w:pPr/>
      <w:r>
        <w:rPr>
          <w:lang w:val="en-GB"/>
        </w:rPr>
        <w:t>10  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   </w:t>
      </w:r>
    </w:p>
    <w:p>
      <w:pPr/>
      <w:r>
        <w:rPr>
          <w:lang w:val="en-GB"/>
        </w:rPr>
        <w:t>Gweithio'n ddiogel:</w:t>
      </w:r>
    </w:p>
    <w:p>
      <w:pPr/>
      <w:r>
        <w:rPr>
          <w:lang w:val="en-GB"/>
        </w:rPr>
        <w:t xml:space="preserve"> ystyried eich diogelwch eich hun a'r bobl o'ch cwmpas, herio ymddygiad anniogel</w:t>
      </w:r>
    </w:p>
    <w:p>
      <w:pPr/>
      <w:r>
        <w:rPr>
          <w:lang w:val="en-GB"/>
        </w:rPr>
        <w:t xml:space="preserve">2 </w:t>
      </w:r>
    </w:p>
    <w:p>
      <w:pPr/>
      <w:r>
        <w:rPr>
          <w:lang w:val="en-GB"/>
        </w:rPr>
        <w:t>*  Cyfathrebu'n effeithiol:</w:t>
      </w:r>
    </w:p>
    <w:p>
      <w:pPr/>
      <w:r>
        <w:rPr>
          <w:lang w:val="en-GB"/>
        </w:rPr>
        <w:t>* ar lafar, yn ysgrifenedig, yn electronig, gwrando, iaith y corff, cyflwyno</w:t>
      </w:r>
    </w:p>
    <w:p>
      <w:pPr/>
      <w:r>
        <w:rPr>
          <w:lang w:val="en-GB"/>
        </w:rPr>
        <w:t xml:space="preserve">3 </w:t>
      </w:r>
    </w:p>
    <w:p>
      <w:pPr/>
      <w:r>
        <w:rPr>
          <w:lang w:val="en-GB"/>
        </w:rPr>
        <w:t>*  Parch:</w:t>
      </w:r>
    </w:p>
    <w:p>
      <w:pPr/>
      <w:r>
        <w:rPr>
          <w:lang w:val="en-GB"/>
        </w:rPr>
        <w:t>* cymhwyso egwyddorion cydraddoldeb, amrywiaeth a chynhwysiant wrth ddelio ag eraill</w:t>
      </w:r>
    </w:p>
    <w:p>
      <w:pPr/>
      <w:r>
        <w:rPr>
          <w:lang w:val="en-GB"/>
        </w:rPr>
        <w:t xml:space="preserve">4 </w:t>
      </w:r>
    </w:p>
    <w:p>
      <w:pPr/>
      <w:r>
        <w:rPr>
          <w:lang w:val="en-GB"/>
        </w:rPr>
        <w:t>*  Gweithio fel tîm:</w:t>
      </w:r>
    </w:p>
    <w:p>
      <w:pPr/>
      <w:r>
        <w:rPr>
          <w:lang w:val="en-GB"/>
        </w:rPr>
        <w:t>* gweithio'n effeithiol ac yn ddiogel gydag eraill heb lawer o oruchwyliaeth</w:t>
      </w:r>
    </w:p>
    <w:p>
      <w:pPr/>
      <w:r>
        <w:rPr>
          <w:lang w:val="en-GB"/>
        </w:rPr>
        <w:t xml:space="preserve">5 </w:t>
      </w:r>
    </w:p>
    <w:p>
      <w:pPr/>
      <w:r>
        <w:rPr>
          <w:lang w:val="en-GB"/>
        </w:rPr>
        <w:t>*  Gweithio'n annibynnol:</w:t>
      </w:r>
    </w:p>
    <w:p>
      <w:pPr/>
      <w:r>
        <w:rPr>
          <w:lang w:val="en-GB"/>
        </w:rPr>
        <w:t>* cymryd cyfrifoldeb am gwblhau'ch gwaith eich hun yn ddiogel</w:t>
      </w:r>
    </w:p>
    <w:p>
      <w:pPr/>
      <w:r>
        <w:rPr>
          <w:lang w:val="en-GB"/>
        </w:rPr>
        <w:t xml:space="preserve">6 </w:t>
      </w:r>
    </w:p>
    <w:p>
      <w:pPr/>
      <w:r>
        <w:rPr>
          <w:lang w:val="en-GB"/>
        </w:rPr>
        <w:t>*  Meddwl yn rhesymegol:</w:t>
      </w:r>
    </w:p>
    <w:p>
      <w:pPr/>
      <w:r>
        <w:rPr>
          <w:lang w:val="en-GB"/>
        </w:rPr>
        <w:t>* meddwl mewn ffordd glir a dilys wrth wneud penderfyniadau er mwyn dilyn y cyfarwyddiadau gwaith yn ddiogel</w:t>
      </w:r>
    </w:p>
    <w:p>
      <w:pPr/>
      <w:r>
        <w:rPr>
          <w:lang w:val="en-GB"/>
        </w:rPr>
        <w:t xml:space="preserve">7 </w:t>
      </w:r>
    </w:p>
    <w:p>
      <w:pPr/>
      <w:r>
        <w:rPr>
          <w:lang w:val="en-GB"/>
        </w:rPr>
        <w:t>*  Gweithio'n effeithiol:</w:t>
      </w:r>
    </w:p>
    <w:p>
      <w:pPr/>
      <w:r>
        <w:rPr>
          <w:lang w:val="en-GB"/>
        </w:rPr>
        <w:t>* gwneud y gwaith mewn ffordd ddibynadwy, diogel a chynhyrchiol</w:t>
      </w:r>
    </w:p>
    <w:p>
      <w:pPr/>
      <w:r>
        <w:rPr>
          <w:lang w:val="en-GB"/>
        </w:rPr>
        <w:t xml:space="preserve">8 </w:t>
      </w:r>
    </w:p>
    <w:p>
      <w:pPr/>
      <w:r>
        <w:rPr>
          <w:lang w:val="en-GB"/>
        </w:rPr>
        <w:t>*  Rheoli amser:</w:t>
      </w:r>
    </w:p>
    <w:p>
      <w:pPr/>
      <w:r>
        <w:rPr>
          <w:lang w:val="en-GB"/>
        </w:rPr>
        <w:t>* defnyddio'ch amser eich hun yn effeithiol er mwyn cwblhau'r gwaith mewn pryd, cymryd yr amser i fod yn ddiogel</w:t>
      </w:r>
    </w:p>
    <w:p>
      <w:pPr/>
      <w:r>
        <w:rPr>
          <w:lang w:val="en-GB"/>
        </w:rPr>
        <w:t xml:space="preserve">9 </w:t>
      </w:r>
    </w:p>
    <w:p>
      <w:pPr/>
      <w:r>
        <w:rPr>
          <w:lang w:val="en-GB"/>
        </w:rPr>
        <w:t>*  Bod â'r gallu i addasu:</w:t>
      </w:r>
    </w:p>
    <w:p>
      <w:pPr/>
      <w:r>
        <w:rPr>
          <w:lang w:val="en-GB"/>
        </w:rPr>
        <w:t>* gallu addasu i newidiadau i'r cyfarwyddiadau gweithio, rhoi diogelwch yn gyntaf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COSVR363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Adeiladu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a Pheirianneg Sifil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Deunyddiau smentaidd; Plastrau; Resinau; Lliwiau; Cyfryngau bondio; Deunyddiau gwrth-ddŵr; Growt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25caf8852d41e4" /><Relationship Type="http://schemas.openxmlformats.org/officeDocument/2006/relationships/numbering" Target="/word/numbering.xml" Id="Rdf274aefe6974938" /><Relationship Type="http://schemas.openxmlformats.org/officeDocument/2006/relationships/settings" Target="/word/settings.xml" Id="Re0c03118884b435e" /><Relationship Type="http://schemas.openxmlformats.org/officeDocument/2006/relationships/image" Target="/word/media/6a769839-a76a-4820-b17a-fcb43a293bda.png" Id="R36851f529ef84553" /></Relationships>
</file>