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f96ac2258346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LANEq342</w:t>
            </w:r>
            <w:r>
              <w:rPr>
                <w:b/>
              </w:rPr>
              <w:br/>
            </w:r>
            <w:r>
              <w:rPr>
                <w:b/>
              </w:rPr>
              <w:t>Trin a llwytho ceffylau rasio i mewn i safleoedd cychwyn cyn ras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443c04db4d4a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thrin a llwytho ceffylau rasio i mewn i safleoedd cychwyn cyn ras. Mae'n gofyn am gyswllt gyda swyddogion a jocis.  Mae hefyd yn cynnwys trin ceffylau cyn ac yn ystod mynd i mewn i'w safleoedd, gan sicrhau bod gweithdrefnau diogel yn cael eu dilyn bob amser.</w:t>
      </w:r>
    </w:p>
    <w:p>
      <w:pPr/>
      <w:r>
        <w:rPr>
          <w:lang w:val="en-GB"/>
        </w:rPr>
        <w:t>Mae'r safon yn gofyn am waith tîm agos cyn dechrau'r ras yn ogystal â threfniadau gwaith prydlon a chywir.</w:t>
      </w:r>
    </w:p>
    <w:p>
      <w:pPr/>
      <w:r>
        <w:rPr>
          <w:lang w:val="en-GB"/>
        </w:rPr>
        <w:t>Mae'r safon hon hefyd yn cynnwys cynnal a chadw cyffredinol, defnydd a symud safleoedd cychwyn ar gae rasio.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sefydlu'n glir eich rôl a'ch cyfrifoldebau gyda thîm y safleoedd cychwyn</w:t>
      </w:r>
    </w:p>
    <w:p>
      <w:pPr>
        <w:numPr>
          <w:ilvl w:val="0"/>
          <w:numId w:val="1"/>
        </w:numPr>
      </w:pPr>
      <w:r>
        <w:t>gwirio safleoedd cychwyn am ddiogelach a gweithrediad cyn ras</w:t>
      </w:r>
    </w:p>
    <w:p>
      <w:pPr>
        <w:numPr>
          <w:ilvl w:val="0"/>
          <w:numId w:val="1"/>
        </w:numPr>
      </w:pPr>
      <w:r>
        <w:t>dewis y ceffyl rasio penodol a chysylltu â swyddogion a'r jocis ar gyfer y drefn gywir ar gyfer llwytho</w:t>
      </w:r>
    </w:p>
    <w:p>
      <w:pPr>
        <w:numPr>
          <w:ilvl w:val="0"/>
          <w:numId w:val="1"/>
        </w:numPr>
      </w:pPr>
      <w:r>
        <w:t>trin ac atal y ceffyl mewn ffordd nad yw'n peryglu lles anifeiliaid, yn osgoi ymddygiad sydd yn achosi pryder o ran lles anifeiliaid ac sydd yn cynnal iechyd a diogelwch.</w:t>
      </w:r>
    </w:p>
    <w:p>
      <w:pPr>
        <w:numPr>
          <w:ilvl w:val="0"/>
          <w:numId w:val="1"/>
        </w:numPr>
      </w:pPr>
      <w:r>
        <w:t>cadarnhau trefniadau gyda'r joci a'r swyddogion, yn cynnwys cynorthwyo os oes angen gwneud gwiriadau terfynol i harneisiau/pedolau</w:t>
      </w:r>
    </w:p>
    <w:p>
      <w:pPr>
        <w:numPr>
          <w:ilvl w:val="0"/>
          <w:numId w:val="1"/>
        </w:numPr>
      </w:pPr>
      <w:r>
        <w:t>trin a llwytho ceffylau rasio i mewn i safleoedd cychwyn yn ddiogel ac o fewn y graddfeydd amser cytûn</w:t>
      </w:r>
    </w:p>
    <w:p>
      <w:pPr>
        <w:numPr>
          <w:ilvl w:val="0"/>
          <w:numId w:val="1"/>
        </w:numPr>
      </w:pPr>
      <w:r>
        <w:t>ymateb i geisiadau gan aelodau eraill o'r tîm wrth lwytho ceffylau rasio anodd ac amhrofiadol</w:t>
      </w:r>
    </w:p>
    <w:p>
      <w:pPr>
        <w:numPr>
          <w:ilvl w:val="0"/>
          <w:numId w:val="1"/>
        </w:numPr>
      </w:pPr>
      <w:r>
        <w:t>cau gatiau cychwyn gan sicrhau eich diogelwch eich hun, diogelwch y ceffylau a phobl eraill</w:t>
      </w:r>
    </w:p>
    <w:p>
      <w:pPr>
        <w:numPr>
          <w:ilvl w:val="0"/>
          <w:numId w:val="1"/>
        </w:numPr>
      </w:pPr>
      <w:r>
        <w:t>cynnal yr holl weithdrefnau llwytho yn unol â'r gofynion a'r ddeddfwriaeth iechyd a diogelwch berthnasol</w:t>
      </w:r>
    </w:p>
    <w:p>
      <w:pPr>
        <w:numPr>
          <w:ilvl w:val="0"/>
          <w:numId w:val="1"/>
        </w:numPr>
      </w:pPr>
      <w:r>
        <w:t>cwblhau gwiriadau a chofnodion ar ôl y ras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eich cyfrifoldebau yn ymwneud â gweithdrefnau dechrau'r ras</w:t>
      </w:r>
    </w:p>
    <w:p>
      <w:pPr>
        <w:numPr>
          <w:ilvl w:val="0"/>
          <w:numId w:val="2"/>
        </w:numPr>
      </w:pPr>
      <w:r>
        <w:t>y defnydd o stondinau cychwyn a'u cynnal a'u cadw</w:t>
      </w:r>
    </w:p>
    <w:p>
      <w:pPr>
        <w:numPr>
          <w:ilvl w:val="0"/>
          <w:numId w:val="2"/>
        </w:numPr>
      </w:pPr>
      <w:r>
        <w:t>pwysigrwydd defnyddio technegau trin ac atal, a lleihau straen i'r ceffyl a'r peryglon i chi eich hun ac i eraill</w:t>
      </w:r>
    </w:p>
    <w:p>
      <w:pPr>
        <w:numPr>
          <w:ilvl w:val="0"/>
          <w:numId w:val="2"/>
        </w:numPr>
      </w:pPr>
      <w:r>
        <w:t>pwysigrwydd gweithdrefnau llwytho cywir a phrydlon</w:t>
      </w:r>
    </w:p>
    <w:p>
      <w:pPr>
        <w:numPr>
          <w:ilvl w:val="0"/>
          <w:numId w:val="2"/>
        </w:numPr>
      </w:pPr>
      <w:r>
        <w:t>seicoleg sylfaenol ceffylau o dan straen</w:t>
      </w:r>
    </w:p>
    <w:p>
      <w:pPr>
        <w:numPr>
          <w:ilvl w:val="0"/>
          <w:numId w:val="2"/>
        </w:numPr>
      </w:pPr>
      <w:r>
        <w:t>sut i drin a llwytho ceffylau rasio gan ystyried amser, diogelwch a lles</w:t>
      </w:r>
    </w:p>
    <w:p>
      <w:pPr>
        <w:numPr>
          <w:ilvl w:val="0"/>
          <w:numId w:val="2"/>
        </w:numPr>
      </w:pPr>
      <w:r>
        <w:t>sut i drin a llwytho ceffylau rasio anodd neu amhrofiadol</w:t>
      </w:r>
    </w:p>
    <w:p>
      <w:pPr>
        <w:numPr>
          <w:ilvl w:val="0"/>
          <w:numId w:val="2"/>
        </w:numPr>
      </w:pPr>
      <w:r>
        <w:t>sut i weithio'n effeithiol mewn tîm</w:t>
      </w:r>
    </w:p>
    <w:p>
      <w:pPr>
        <w:numPr>
          <w:ilvl w:val="0"/>
          <w:numId w:val="2"/>
        </w:numPr>
      </w:pPr>
      <w:r>
        <w:t>sut i gyfathrebu'n effeithiol gyda chydweithwyr, swyddogion a jocis</w:t>
      </w:r>
    </w:p>
    <w:p>
      <w:pPr>
        <w:numPr>
          <w:ilvl w:val="0"/>
          <w:numId w:val="2"/>
        </w:numPr>
      </w:pPr>
      <w:r>
        <w:t>sut i adnabod a thrin problemau gyda cheffylau a harneisiau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LANEq342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ceffylau rasio; safleoedd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6C3D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94B4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b1605cea024ac2" /><Relationship Type="http://schemas.openxmlformats.org/officeDocument/2006/relationships/numbering" Target="/word/numbering.xml" Id="R064fdf63c4884767" /><Relationship Type="http://schemas.openxmlformats.org/officeDocument/2006/relationships/settings" Target="/word/settings.xml" Id="R165deba4e8b34cda" /><Relationship Type="http://schemas.openxmlformats.org/officeDocument/2006/relationships/image" Target="/word/media/6e0abe52-c3f6-4fb0-ab4b-86d3c6ad86a0.png" Id="Rb9443c04db4d4a51" /></Relationships>
</file>