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ed4f2c8841402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LANEq332</w:t>
            </w:r>
            <w:r>
              <w:rPr>
                <w:b/>
              </w:rPr>
              <w:br/>
            </w:r>
            <w:r>
              <w:rPr>
                <w:b/>
              </w:rPr>
              <w:t>Sefydlu a chynnal gofal meirch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98d6edc06a49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sefydlu a chynnal gofal meirch trwy ymarfer, bwydo a gofalu am y march yn ddyddiol. Byddwch yn sefydlu ac yn cynnal rhaglen ymarfer, yn nodi ac yn gweithredu gofynion deietegol, yn nodi problemau iechyd ac yn cymryd y camau adferol priodol.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cynnal iechyd meirch fel mater o drefn</w:t>
      </w:r>
    </w:p>
    <w:p>
      <w:pPr>
        <w:numPr>
          <w:ilvl w:val="0"/>
          <w:numId w:val="1"/>
        </w:numPr>
      </w:pPr>
      <w:r>
        <w:t>sefydlu a chynnal rhaglenni ymarfer i gynnal iechyd, lles a ffitrwydd</w:t>
      </w:r>
    </w:p>
    <w:p>
      <w:pPr>
        <w:numPr>
          <w:ilvl w:val="0"/>
          <w:numId w:val="1"/>
        </w:numPr>
      </w:pPr>
      <w:r>
        <w:t>gweithredu gofynion deietegol ar gyfer meirch</w:t>
      </w:r>
    </w:p>
    <w:p>
      <w:pPr>
        <w:numPr>
          <w:ilvl w:val="0"/>
          <w:numId w:val="1"/>
        </w:numPr>
      </w:pPr>
      <w:r>
        <w:t>hysbysu'r person priodol ynghylch unrhyw broblemau y byddwch yn dod ar eu traws yn ymarfer a bwydo'r march</w:t>
      </w:r>
    </w:p>
    <w:p>
      <w:pPr>
        <w:numPr>
          <w:ilvl w:val="0"/>
          <w:numId w:val="1"/>
        </w:numPr>
      </w:pPr>
      <w:r>
        <w:t>nodi unrhyw broblemau iechyd gyda'r march a chymryd y camau priodol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gofynion deietegol meirch</w:t>
      </w:r>
    </w:p>
    <w:p>
      <w:pPr>
        <w:numPr>
          <w:ilvl w:val="0"/>
          <w:numId w:val="2"/>
        </w:numPr>
      </w:pPr>
      <w:r>
        <w:t>gofynion ymarfer meirch</w:t>
      </w:r>
    </w:p>
    <w:p>
      <w:pPr>
        <w:numPr>
          <w:ilvl w:val="0"/>
          <w:numId w:val="2"/>
        </w:numPr>
      </w:pPr>
      <w:r>
        <w:t>y ffitrwydd angenrheidiol cyn y tymor cyplu</w:t>
      </w:r>
    </w:p>
    <w:p>
      <w:pPr>
        <w:numPr>
          <w:ilvl w:val="0"/>
          <w:numId w:val="2"/>
        </w:numPr>
      </w:pPr>
      <w:r>
        <w:t>sut i gynnal lles corfforol a seicolegol y march</w:t>
      </w:r>
    </w:p>
    <w:p>
      <w:pPr>
        <w:numPr>
          <w:ilvl w:val="0"/>
          <w:numId w:val="2"/>
        </w:numPr>
      </w:pPr>
      <w:r>
        <w:t>y problemau ymddygiadol allai godi a sut i ymdrin â nhw</w:t>
      </w:r>
    </w:p>
    <w:p>
      <w:pPr>
        <w:numPr>
          <w:ilvl w:val="0"/>
          <w:numId w:val="2"/>
        </w:numPr>
      </w:pPr>
      <w:r>
        <w:t>sut i nodi problemau iechyd a'r camau priodol i'w cymryd</w:t>
      </w:r>
    </w:p>
    <w:p>
      <w:pPr>
        <w:numPr>
          <w:ilvl w:val="0"/>
          <w:numId w:val="2"/>
        </w:numPr>
      </w:pPr>
      <w:r>
        <w:t>y problemau a allai godi wrth ymarfer a bwydo a'r camau priodol i'w cymryd</w:t>
      </w:r>
    </w:p>
    <w:p>
      <w:pPr>
        <w:numPr>
          <w:ilvl w:val="0"/>
          <w:numId w:val="2"/>
        </w:numPr>
      </w:pPr>
      <w:r>
        <w:t>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​Hybu iechyd trwy dri o'r canlynol:</w:t>
      </w:r>
    </w:p>
    <w:p>
      <w:pPr>
        <w:numPr>
          <w:ilvl w:val="0"/>
          <w:numId w:val="3"/>
        </w:numPr>
      </w:pPr>
      <w:r>
        <w:t>rheoli parasitiaid</w:t>
      </w:r>
    </w:p>
    <w:p>
      <w:pPr>
        <w:numPr>
          <w:ilvl w:val="0"/>
          <w:numId w:val="3"/>
        </w:numPr>
      </w:pPr>
      <w:r>
        <w:t>crafu dannedd</w:t>
      </w:r>
    </w:p>
    <w:p>
      <w:pPr>
        <w:numPr>
          <w:ilvl w:val="0"/>
          <w:numId w:val="3"/>
        </w:numPr>
      </w:pPr>
      <w:r>
        <w:t>torri traed</w:t>
      </w:r>
    </w:p>
    <w:p>
      <w:pPr>
        <w:numPr>
          <w:ilvl w:val="0"/>
          <w:numId w:val="3"/>
        </w:numPr>
      </w:pPr>
      <w:r>
        <w:t>brechu fel mater o drefn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​Gofynion deietegol meirch er enghraifft:</w:t>
      </w:r>
    </w:p>
    <w:p>
      <w:pPr>
        <w:numPr>
          <w:ilvl w:val="0"/>
          <w:numId w:val="4"/>
        </w:numPr>
      </w:pPr>
      <w:r>
        <w:t>dŵr</w:t>
      </w:r>
    </w:p>
    <w:p>
      <w:pPr>
        <w:numPr>
          <w:ilvl w:val="0"/>
          <w:numId w:val="4"/>
        </w:numPr>
      </w:pPr>
      <w:r>
        <w:t>porthiant</w:t>
      </w:r>
    </w:p>
    <w:p>
      <w:pPr>
        <w:numPr>
          <w:ilvl w:val="0"/>
          <w:numId w:val="4"/>
        </w:numPr>
      </w:pPr>
      <w:r>
        <w:t>porthiant ategol</w:t>
      </w:r>
    </w:p>
    <w:p>
      <w:pPr>
        <w:numPr>
          <w:ilvl w:val="0"/>
          <w:numId w:val="4"/>
        </w:numPr>
      </w:pPr>
      <w:r>
        <w:t>amrywiadau tymhorol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LANEq332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meirch; gofal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C3F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78C629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163A1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DA6D6B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17614bffe554d0f" /><Relationship Type="http://schemas.openxmlformats.org/officeDocument/2006/relationships/numbering" Target="/word/numbering.xml" Id="R4666f2b5dc6442f3" /><Relationship Type="http://schemas.openxmlformats.org/officeDocument/2006/relationships/settings" Target="/word/settings.xml" Id="Rb7beae97d4c0423f" /><Relationship Type="http://schemas.openxmlformats.org/officeDocument/2006/relationships/image" Target="/word/media/b4057c56-fc06-445c-8d01-28c8552ec23d.png" Id="R0d98d6edc06a4901" /></Relationships>
</file>