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2a93c1c3643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LANEq237</w:t>
            </w:r>
            <w:r>
              <w:rPr>
                <w:b/>
              </w:rPr>
              <w:br/>
            </w:r>
            <w:r>
              <w:rPr>
                <w:b/>
              </w:rPr>
              <w:t>Cefnogi gyrrwr cerbyd wedi ei dynnu gan geffyl tra’n gyrru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bb3756182c49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cefnogi gyrrwr cerbyd wedi ei dynnu gan geffyl tra'n gyrru. Mae'n cynnwys gweithredu fel cynorthwyydd i'r gyrrwr yn ystod y daith, monitro a hysbysu'r gyrrwr ynghylch gweithgareddau'r traffig a defnyddwyr eraill y ffordd a chymryd camau priodol yn unol â'r cyfarwyddiadau, gan helpu i drin cyffyrdd, a chadw rheolaeth dros y ceffyl(au) wrth aros.</w:t>
      </w:r>
    </w:p>
    <w:p>
      <w:pPr/>
      <w:r>
        <w:rPr>
          <w:lang w:val="en-GB"/>
        </w:rPr>
        <w:t>Byddwch yn gallu addasu harneisiau lle y bo'n briodol.  Mae'r uned hon hefyd yn cynnwys gallu mynd ar gerbyd wedi ei dynnu gan geffyl ac oddi arno tra'i fod yn symud, a rhedeg o flaen y ceffyl(au).  Byddwch yn gallu gweithio gydag eraill fel rhan o'r criw gyrru.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cynorthwyo i gynnal gwiriadau diogelwch fel mater o drefn cyn y daith</w:t>
      </w:r>
    </w:p>
    <w:p>
      <w:pPr>
        <w:numPr>
          <w:ilvl w:val="0"/>
          <w:numId w:val="1"/>
        </w:numPr>
      </w:pPr>
      <w:r>
        <w:t>cefnogi gyrrwr y cerbyd wedi ei dynnu gan geffyl trwy fonitro a hysbysu ynghylch peryglon posibl a allai effeithio ar yrru'r ceffylau a'r cerbyd yn ddiogel</w:t>
      </w:r>
    </w:p>
    <w:p>
      <w:pPr>
        <w:numPr>
          <w:ilvl w:val="0"/>
          <w:numId w:val="1"/>
        </w:numPr>
      </w:pPr>
      <w:r>
        <w:t>monitro adweithiau ceffylau i wrthrychau a sefyllfaoedd a hysbysu'r gyrrwr ynghylch y rhain</w:t>
      </w:r>
    </w:p>
    <w:p>
      <w:pPr>
        <w:numPr>
          <w:ilvl w:val="0"/>
          <w:numId w:val="1"/>
        </w:numPr>
      </w:pPr>
      <w:r>
        <w:t>mynd ar gefn ac oddi ar gefn y cerbyd wedi ei dynnu gan geffyl fel y bo'n briodol yn ystod y daith</w:t>
      </w:r>
    </w:p>
    <w:p>
      <w:pPr>
        <w:numPr>
          <w:ilvl w:val="0"/>
          <w:numId w:val="1"/>
        </w:numPr>
      </w:pPr>
      <w:r>
        <w:t>cynorthwyo i drin cyffyrdd a rhwystrau ar y ffordd</w:t>
      </w:r>
    </w:p>
    <w:p>
      <w:pPr>
        <w:numPr>
          <w:ilvl w:val="0"/>
          <w:numId w:val="1"/>
        </w:numPr>
      </w:pPr>
      <w:r>
        <w:t>gwneud addasiadau i'r harnais a'r cerbyd wedi ei dynnu gan geffyl tra'n gyrru yn unol â'r cyfarwyddiadau</w:t>
      </w:r>
    </w:p>
    <w:p>
      <w:pPr>
        <w:numPr>
          <w:ilvl w:val="0"/>
          <w:numId w:val="1"/>
        </w:numPr>
      </w:pPr>
      <w:r>
        <w:t>cynorthwyo i gadw rheolaeth dros geffylau tra'n aros</w:t>
      </w:r>
    </w:p>
    <w:p>
      <w:pPr>
        <w:numPr>
          <w:ilvl w:val="0"/>
          <w:numId w:val="1"/>
        </w:numPr>
      </w:pPr>
      <w:r>
        <w:t>gwirio a gofalu am geffylau ar ôl eu defnyddio; hysbysu ynghylch unrhyw feysydd sydd yn peri pryder a gweithredu i gynnal lles y ceffylau, yn unol â'r cyfarwyddyd</w:t>
      </w:r>
    </w:p>
    <w:p>
      <w:pPr>
        <w:numPr>
          <w:ilvl w:val="0"/>
          <w:numId w:val="1"/>
        </w:numPr>
      </w:pPr>
      <w:r>
        <w:t>gwirio'r harnais a'r cerbyd wedi ei dynnu gan geffyl, hysbysu ynghylch unrhyw fannau traul neu niwed, a gweithredu'n unol â'r cyfarwyddiadau</w:t>
      </w:r>
    </w:p>
    <w:p>
      <w:pPr>
        <w:numPr>
          <w:ilvl w:val="0"/>
          <w:numId w:val="1"/>
        </w:numPr>
      </w:pPr>
      <w:r>
        <w:t>cynnal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mewn perthynas â chefnogi'r gyrrwr yn ystod y daith</w:t>
      </w:r>
    </w:p>
    <w:p>
      <w:pPr>
        <w:numPr>
          <w:ilvl w:val="0"/>
          <w:numId w:val="2"/>
        </w:numPr>
      </w:pPr>
      <w:r>
        <w:t>y gyfraith a'r codau ymarfer yn ymwneud â gyrru ceffylau harnais ar y ffordd fawr ac oddi arni</w:t>
      </w:r>
    </w:p>
    <w:p>
      <w:pPr>
        <w:numPr>
          <w:ilvl w:val="0"/>
          <w:numId w:val="2"/>
        </w:numPr>
      </w:pPr>
      <w:r>
        <w:t>sut i wneud gwiriadau fel mater o drefn cyn y daith ar geffylau, harneisiau a cherbydau wedi eu tynnu gan geffylau</w:t>
      </w:r>
    </w:p>
    <w:p>
      <w:pPr>
        <w:numPr>
          <w:ilvl w:val="0"/>
          <w:numId w:val="2"/>
        </w:numPr>
      </w:pPr>
      <w:r>
        <w:t>sut i fynd ar gefn ac oddi ar gefn cerbyd yn ddiogel tra'n symud</w:t>
      </w:r>
    </w:p>
    <w:p>
      <w:pPr>
        <w:numPr>
          <w:ilvl w:val="0"/>
          <w:numId w:val="2"/>
        </w:numPr>
      </w:pPr>
      <w:r>
        <w:t>sut i gynhorthwy i drin cyffyrdd a symud allan i mewn i draffig</w:t>
      </w:r>
    </w:p>
    <w:p>
      <w:pPr>
        <w:numPr>
          <w:ilvl w:val="0"/>
          <w:numId w:val="2"/>
        </w:numPr>
      </w:pPr>
      <w:r>
        <w:t>sut i gynorthwyo gyda thrin pyrth a rhwystrau</w:t>
      </w:r>
    </w:p>
    <w:p>
      <w:pPr>
        <w:numPr>
          <w:ilvl w:val="0"/>
          <w:numId w:val="2"/>
        </w:numPr>
      </w:pPr>
      <w:r>
        <w:t>pwysigrwydd bod yn effro i weithgareddau defnyddwyr eraill y ffordd</w:t>
      </w:r>
    </w:p>
    <w:p>
      <w:pPr>
        <w:numPr>
          <w:ilvl w:val="0"/>
          <w:numId w:val="2"/>
        </w:numPr>
      </w:pPr>
      <w:r>
        <w:t>pwysigrwydd gallu ffurfio barn am weithgareddau defnyddwyr eraill y ffordd mewn perthynas â'r cerbyd sy'n cael ei dynnu gan geffylau, ac i gyfathrebu'n effeithiol gyda'r gyrrwr</w:t>
      </w:r>
    </w:p>
    <w:p>
      <w:pPr>
        <w:numPr>
          <w:ilvl w:val="0"/>
          <w:numId w:val="2"/>
        </w:numPr>
      </w:pPr>
      <w:r>
        <w:t>sut i gyfathrebu'n effeithiol gyda defnyddwyr eraill y ffordd</w:t>
      </w:r>
    </w:p>
    <w:p>
      <w:pPr>
        <w:numPr>
          <w:ilvl w:val="0"/>
          <w:numId w:val="2"/>
        </w:numPr>
      </w:pPr>
      <w:r>
        <w:t>ymddygiad arferol ceffylau tra'n cael eu gyrru, a sut i gynorthwyo gyda'r gwaith o gadw rheolaeth dros geffylau yn unol â'r cyfarwyddiadau</w:t>
      </w:r>
    </w:p>
    <w:p>
      <w:pPr>
        <w:numPr>
          <w:ilvl w:val="0"/>
          <w:numId w:val="2"/>
        </w:numPr>
      </w:pPr>
      <w:r>
        <w:t>sut i gadw rheolaeth effeithiol dros geffylau tra'n sefyll</w:t>
      </w:r>
    </w:p>
    <w:p>
      <w:pPr>
        <w:numPr>
          <w:ilvl w:val="0"/>
          <w:numId w:val="2"/>
        </w:numPr>
      </w:pPr>
      <w:r>
        <w:t>sut i adnabod arwyddion straen neu aflonyddwch yn y ceffyl wedi ei harneisio tra'n cael ei yrru a thra'n sefyll</w:t>
      </w:r>
    </w:p>
    <w:p>
      <w:pPr>
        <w:numPr>
          <w:ilvl w:val="0"/>
          <w:numId w:val="2"/>
        </w:numPr>
      </w:pPr>
      <w:r>
        <w:t>y camau i'w cymryd i leihau neu ddileu straen yn y ceffyl wedi ei harneisio, tra'n cael ei yrru a thra'n sefyll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Mae gweithgareddau gyrru'n cynnwys:</w:t>
      </w:r>
    </w:p>
    <w:p>
      <w:pPr>
        <w:numPr>
          <w:ilvl w:val="0"/>
          <w:numId w:val="3"/>
        </w:numPr>
      </w:pPr>
      <w:r>
        <w:t>ymarfer a hyfforddi</w:t>
      </w:r>
    </w:p>
    <w:p>
      <w:pPr>
        <w:numPr>
          <w:ilvl w:val="0"/>
          <w:numId w:val="3"/>
        </w:numPr>
      </w:pPr>
      <w:r>
        <w:t>hyfforddiant ac addysgu</w:t>
      </w:r>
    </w:p>
    <w:p>
      <w:pPr>
        <w:numPr>
          <w:ilvl w:val="0"/>
          <w:numId w:val="3"/>
        </w:numPr>
      </w:pPr>
      <w:r>
        <w:t>arddangos</w:t>
      </w:r>
    </w:p>
    <w:p>
      <w:pPr>
        <w:numPr>
          <w:ilvl w:val="0"/>
          <w:numId w:val="3"/>
        </w:numPr>
      </w:pPr>
      <w:r>
        <w:t>gyrru mewn cylch sioe</w:t>
      </w:r>
    </w:p>
    <w:p>
      <w:pPr>
        <w:numPr>
          <w:ilvl w:val="0"/>
          <w:numId w:val="3"/>
        </w:numPr>
      </w:pPr>
      <w:r>
        <w:t>ar y ffordd fawr</w:t>
      </w:r>
    </w:p>
    <w:p>
      <w:pPr>
        <w:numPr>
          <w:ilvl w:val="0"/>
          <w:numId w:val="3"/>
        </w:numPr>
      </w:pPr>
      <w:r>
        <w:t>oddi ar y ffordd fawr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taith; cerbyd; mynd ar gefn; mynd oddi ar gefn;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CFA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64839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2F318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f960c4ab704c3a" /><Relationship Type="http://schemas.openxmlformats.org/officeDocument/2006/relationships/numbering" Target="/word/numbering.xml" Id="Raf2d86cf73394e79" /><Relationship Type="http://schemas.openxmlformats.org/officeDocument/2006/relationships/settings" Target="/word/settings.xml" Id="R72547907cdec411d" /><Relationship Type="http://schemas.openxmlformats.org/officeDocument/2006/relationships/image" Target="/word/media/e9577015-9557-4429-9d2c-6ea9f121285d.png" Id="Rabbb3756182c493f" /></Relationships>
</file>