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0a2fe107ac4b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LANEq221</w:t>
            </w:r>
            <w:r>
              <w:rPr>
                <w:b/>
              </w:rPr>
              <w:br/>
            </w:r>
            <w:r>
              <w:rPr>
                <w:b/>
              </w:rPr>
              <w:t>Gofal dros geffylau mewn cystadlaethau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f351d6ff7247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gofalu am geffylau mewn cystadlaethau. Bydd yn ofynnol i chi gydymffurfio â rheolau a chwrteisi'r gystadleuaeth briodol.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cydymffurfio â rheoliadau a chwrteisi'r gystadleuaeth briodol bob amser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gofalu am y ceffylau wrth gyrraedd cystadlaethau, yn unol â'r cyfarwyddiadau</w:t>
      </w:r>
    </w:p>
    <w:p>
      <w:pPr>
        <w:numPr>
          <w:ilvl w:val="0"/>
          <w:numId w:val="1"/>
        </w:numPr>
      </w:pPr>
      <w:r>
        <w:t>adnabod unrhyw arwyddion o salwch ac anaf i'r ceffylau a hysbysu'r person priodol ynghylch y rhain</w:t>
      </w:r>
    </w:p>
    <w:p>
      <w:pPr>
        <w:numPr>
          <w:ilvl w:val="0"/>
          <w:numId w:val="1"/>
        </w:numPr>
      </w:pPr>
      <w:r>
        <w:t>rhoi porthiant, dwr ac ymarfer i'r ceffylau cyn, yn ystod ac ar ôl cystadlaethau, yn unol â'r cyfarwyddiadau</w:t>
      </w:r>
    </w:p>
    <w:p>
      <w:pPr>
        <w:numPr>
          <w:ilvl w:val="0"/>
          <w:numId w:val="1"/>
        </w:numPr>
      </w:pPr>
      <w:r>
        <w:t>paratoi'r ceffylau ar gyfer y gystadleuaeth ar yr adeg briodol, yn unol â'r cyfarwyddiadau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ddewis, defnyddio a gofalu am offer amddiffynnol personol</w:t>
      </w:r>
    </w:p>
    <w:p>
      <w:pPr>
        <w:numPr>
          <w:ilvl w:val="0"/>
          <w:numId w:val="2"/>
        </w:numPr>
      </w:pPr>
      <w:r>
        <w:t>rheolau a rheoliadau'r gystadleuaeth a phwysigrwydd cadw atynt</w:t>
      </w:r>
    </w:p>
    <w:p>
      <w:pPr>
        <w:numPr>
          <w:ilvl w:val="0"/>
          <w:numId w:val="2"/>
        </w:numPr>
      </w:pPr>
      <w:r>
        <w:t>ymddygiad a chwrteisi derbyniol ar gyfer unigolion mewn cystadlaethau</w:t>
      </w:r>
    </w:p>
    <w:p>
      <w:pPr>
        <w:numPr>
          <w:ilvl w:val="0"/>
          <w:numId w:val="2"/>
        </w:numPr>
      </w:pPr>
      <w:r>
        <w:t>pasbortau a gofynion hunaniaeth ceffylau</w:t>
      </w:r>
    </w:p>
    <w:p>
      <w:pPr>
        <w:numPr>
          <w:ilvl w:val="0"/>
          <w:numId w:val="2"/>
        </w:numPr>
      </w:pPr>
      <w:r>
        <w:t>sut i fynd at geffylau mewn ffordd briodol er mwyn lleihau straen ar y ceffyl, a pherygl i chi eich hun ac i eraill</w:t>
      </w:r>
    </w:p>
    <w:p>
      <w:pPr>
        <w:numPr>
          <w:ilvl w:val="0"/>
          <w:numId w:val="2"/>
        </w:numPr>
      </w:pPr>
      <w:r>
        <w:t>adweithiau ceffylau i amgylchedd cystadleuaeth</w:t>
      </w:r>
    </w:p>
    <w:p>
      <w:pPr>
        <w:numPr>
          <w:ilvl w:val="0"/>
          <w:numId w:val="2"/>
        </w:numPr>
      </w:pPr>
      <w:r>
        <w:t>sut i ofalu am y ceffylau mewn cystadlaethau</w:t>
      </w:r>
    </w:p>
    <w:p>
      <w:pPr>
        <w:numPr>
          <w:ilvl w:val="0"/>
          <w:numId w:val="2"/>
        </w:numPr>
      </w:pPr>
      <w:r>
        <w:t>sut i baratoi ceffylau ar gyfer cystadlaethau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​Gofalu am geffylau yn ystod dwy gystadleuaeth wahanol.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Gofal:</w:t>
      </w:r>
    </w:p>
    <w:p>
      <w:pPr>
        <w:numPr>
          <w:ilvl w:val="0"/>
          <w:numId w:val="3"/>
        </w:numPr>
      </w:pPr>
      <w:r>
        <w:t>dŵr</w:t>
      </w:r>
    </w:p>
    <w:p>
      <w:pPr>
        <w:numPr>
          <w:ilvl w:val="0"/>
          <w:numId w:val="3"/>
        </w:numPr>
      </w:pPr>
      <w:r>
        <w:t>porthiant</w:t>
      </w:r>
    </w:p>
    <w:p>
      <w:pPr>
        <w:numPr>
          <w:ilvl w:val="0"/>
          <w:numId w:val="3"/>
        </w:numPr>
      </w:pPr>
      <w:r>
        <w:t>cynhesu</w:t>
      </w:r>
    </w:p>
    <w:p>
      <w:pPr>
        <w:numPr>
          <w:ilvl w:val="0"/>
          <w:numId w:val="3"/>
        </w:numPr>
      </w:pPr>
      <w:r>
        <w:t>tawelu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D31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12F3C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79C9C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bc27ed34d7d45b1" /><Relationship Type="http://schemas.openxmlformats.org/officeDocument/2006/relationships/numbering" Target="/word/numbering.xml" Id="Ra2d5ed4bf3604fed" /><Relationship Type="http://schemas.openxmlformats.org/officeDocument/2006/relationships/settings" Target="/word/settings.xml" Id="R3a274be202774c4c" /><Relationship Type="http://schemas.openxmlformats.org/officeDocument/2006/relationships/image" Target="/word/media/dffd3771-ab46-4719-8bc4-4affea0dc8ec.png" Id="Rabf351d6ff724774" /></Relationships>
</file>