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7d44fa4aa048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LANEq217</w:t>
            </w:r>
            <w:r>
              <w:rPr>
                <w:b/>
              </w:rPr>
              <w:br/>
            </w:r>
            <w:r>
              <w:rPr>
                <w:b/>
              </w:rPr>
              <w:t>Marchogaeth ceffylau wedi eu disgyblu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26b717f7a204b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cynnwys marchogaeth ceffylau wedi eu disgyblu. Bydd hyn yn cynnwys y cyfarwyddiadau penodol canlynol ar gyfer disgyblu sylfaenol wrth gerdded, trotian a hanner carlamu. Dylech allu ymarfer ceffylau gyda gwartholion a hebddynt, yn unigol ac mewn grŵp.</w:t>
      </w:r>
    </w:p>
    <w:p>
      <w:pPr/>
      <w:r>
        <w:rPr>
          <w:lang w:val="en-GB"/>
        </w:rPr>
        <w:t>Byddai’r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â’r gweithgaredd hwn.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gwirio ac addasu harneisiau fel ei fod yn addas ar gyfer marchogaeth y ceffyl wedi ei ddisgyblu</w:t>
      </w:r>
    </w:p>
    <w:p>
      <w:pPr>
        <w:numPr>
          <w:ilvl w:val="0"/>
          <w:numId w:val="1"/>
        </w:numPr>
      </w:pPr>
      <w:r>
        <w:t>mynd ar gefn ac oddi ar gefn y ceffyl wedi ei ddisgyblu yn ddiogel a heb gymorth</w:t>
      </w:r>
    </w:p>
    <w:p>
      <w:pPr>
        <w:numPr>
          <w:ilvl w:val="0"/>
          <w:numId w:val="1"/>
        </w:numPr>
      </w:pPr>
      <w:r>
        <w:t>mabwysiadu safle marchogaeth cytbwys nad yw'n niweidiol i'r ceffyl wedi ei ddisgyblu</w:t>
      </w:r>
    </w:p>
    <w:p>
      <w:pPr>
        <w:numPr>
          <w:ilvl w:val="0"/>
          <w:numId w:val="1"/>
        </w:numPr>
      </w:pPr>
      <w:r>
        <w:t>cynhesu'r ceffyl er mwyn paratoi ar gyfer y symudiadau</w:t>
      </w:r>
    </w:p>
    <w:p>
      <w:pPr>
        <w:numPr>
          <w:ilvl w:val="0"/>
          <w:numId w:val="1"/>
        </w:numPr>
      </w:pPr>
      <w:r>
        <w:t>marchogaeth y ceffyl wedi ei ddisgyblu mewn ffordd wedi ei rheoleiddio sydd yn addas ar gyfer yr ardal waith a'r amodau, yn cynnwys y gallu i gynnal rhythm, ystwythder a chyswllt</w:t>
      </w:r>
    </w:p>
    <w:p>
      <w:pPr>
        <w:numPr>
          <w:ilvl w:val="0"/>
          <w:numId w:val="1"/>
        </w:numPr>
      </w:pPr>
      <w:r>
        <w:t>gwneud symudiadau yn ddiogel, yn unol â'r cyfarwyddiadau</w:t>
      </w:r>
    </w:p>
    <w:p>
      <w:pPr>
        <w:numPr>
          <w:ilvl w:val="0"/>
          <w:numId w:val="1"/>
        </w:numPr>
      </w:pPr>
      <w:r>
        <w:t>tawelu'r ceffyl yn briodol ar ôl symudiadau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  offer amddiffynnol personol</w:t>
      </w:r>
    </w:p>
    <w:p>
      <w:pPr>
        <w:numPr>
          <w:ilvl w:val="0"/>
          <w:numId w:val="2"/>
        </w:numPr>
      </w:pPr>
      <w:r>
        <w:t>effeithiau marchogaeth mewn grwpiau neu'n unigol ar ymddygiad ceffyl</w:t>
      </w:r>
    </w:p>
    <w:p>
      <w:pPr>
        <w:numPr>
          <w:ilvl w:val="0"/>
          <w:numId w:val="2"/>
        </w:numPr>
      </w:pPr>
      <w:r>
        <w:t>y rhesymau dros fabwysiadu safle marchogaeth cytbwys</w:t>
      </w:r>
    </w:p>
    <w:p>
      <w:pPr>
        <w:numPr>
          <w:ilvl w:val="0"/>
          <w:numId w:val="2"/>
        </w:numPr>
      </w:pPr>
      <w:r>
        <w:t>pam y mae'n bwysig gwirio harneisiau ac addasu cenglau a gwartholion</w:t>
      </w:r>
    </w:p>
    <w:p>
      <w:pPr>
        <w:numPr>
          <w:ilvl w:val="0"/>
          <w:numId w:val="2"/>
        </w:numPr>
      </w:pPr>
      <w:r>
        <w:t>y peryglon yr ydych yn debygol o ddod ar eu traws wrth farchogaeth a'r camau i'w cymryd mewn ymateb i'r rhain</w:t>
      </w:r>
    </w:p>
    <w:p>
      <w:pPr>
        <w:numPr>
          <w:ilvl w:val="0"/>
          <w:numId w:val="2"/>
        </w:numPr>
      </w:pPr>
      <w:r>
        <w:t>egwyddorion marchogaeth ceffyl wedi ei ddisgyblu a'r cymhorthion ar gyfer ymarferion syml</w:t>
      </w:r>
    </w:p>
    <w:p>
      <w:pPr>
        <w:numPr>
          <w:ilvl w:val="0"/>
          <w:numId w:val="2"/>
        </w:numPr>
      </w:pPr>
      <w:r>
        <w:t>pwysigrwydd cynhesu a thawelu'r ceffyl yn briodol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​Marchogaeth isafswm o ddau geffyl.</w:t>
      </w:r>
    </w:p>
    <w:p>
      <w:pPr/>
      <w:r>
        <w:rPr>
          <w:lang w:val="en-GB"/>
        </w:rPr>
        <w:t>Mynd ar gefn ceffyl:</w:t>
      </w:r>
    </w:p>
    <w:p>
      <w:pPr>
        <w:numPr>
          <w:ilvl w:val="0"/>
          <w:numId w:val="3"/>
        </w:numPr>
      </w:pPr>
      <w:r>
        <w:t>gyda chymorth</w:t>
      </w:r>
    </w:p>
    <w:p>
      <w:pPr>
        <w:numPr>
          <w:ilvl w:val="0"/>
          <w:numId w:val="3"/>
        </w:numPr>
      </w:pPr>
      <w:r>
        <w:t>heb gymorth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Marchogaeth:</w:t>
      </w:r>
    </w:p>
    <w:p>
      <w:pPr>
        <w:numPr>
          <w:ilvl w:val="0"/>
          <w:numId w:val="4"/>
        </w:numPr>
      </w:pPr>
      <w:r>
        <w:t>gyda gwartholion</w:t>
      </w:r>
    </w:p>
    <w:p>
      <w:pPr>
        <w:numPr>
          <w:ilvl w:val="0"/>
          <w:numId w:val="4"/>
        </w:numPr>
      </w:pPr>
      <w:r>
        <w:t>heb wartholion</w:t>
      </w:r>
    </w:p>
    <w:p>
      <w:pPr>
        <w:numPr>
          <w:ilvl w:val="0"/>
          <w:numId w:val="4"/>
        </w:numPr>
      </w:pPr>
      <w:r>
        <w:t>yn unigol</w:t>
      </w:r>
    </w:p>
    <w:p>
      <w:pPr>
        <w:numPr>
          <w:ilvl w:val="0"/>
          <w:numId w:val="4"/>
        </w:numPr>
      </w:pPr>
      <w:r>
        <w:t>mewn grwpiau</w:t>
      </w:r>
    </w:p>
    <w:p>
      <w:pPr>
        <w:numPr>
          <w:ilvl w:val="0"/>
          <w:numId w:val="4"/>
        </w:numPr>
      </w:pPr>
      <w:r>
        <w:t>gyda'r awenau mewn un llaw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Cyflawni symudiadau:</w:t>
      </w:r>
    </w:p>
    <w:p>
      <w:pPr>
        <w:numPr>
          <w:ilvl w:val="0"/>
          <w:numId w:val="5"/>
        </w:numPr>
      </w:pPr>
      <w:r>
        <w:t>cerdded</w:t>
      </w:r>
    </w:p>
    <w:p>
      <w:pPr>
        <w:numPr>
          <w:ilvl w:val="0"/>
          <w:numId w:val="5"/>
        </w:numPr>
      </w:pPr>
      <w:r>
        <w:t>trotian ar y groeslin gywir</w:t>
      </w:r>
    </w:p>
    <w:p>
      <w:pPr>
        <w:numPr>
          <w:ilvl w:val="0"/>
          <w:numId w:val="5"/>
        </w:numPr>
      </w:pPr>
      <w:r>
        <w:t>hanner carlamu ar y tennyn cywir</w:t>
      </w:r>
    </w:p>
    <w:p>
      <w:pPr>
        <w:numPr>
          <w:ilvl w:val="0"/>
          <w:numId w:val="5"/>
        </w:numPr>
      </w:pPr>
      <w:r>
        <w:t>symudiadau disgyblu syml</w:t>
      </w:r>
    </w:p>
    <w:p>
      <w:pPr>
        <w:numPr>
          <w:ilvl w:val="0"/>
          <w:numId w:val="5"/>
        </w:numPr>
      </w:pPr>
      <w:r>
        <w:t>aros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​Peryglon:</w:t>
      </w:r>
    </w:p>
    <w:p>
      <w:pPr>
        <w:numPr>
          <w:ilvl w:val="0"/>
          <w:numId w:val="6"/>
        </w:numPr>
      </w:pPr>
      <w:r>
        <w:t>arwynebeddau anffafriol</w:t>
      </w:r>
    </w:p>
    <w:p>
      <w:pPr>
        <w:numPr>
          <w:ilvl w:val="0"/>
          <w:numId w:val="6"/>
        </w:numPr>
      </w:pPr>
      <w:r>
        <w:t>ceffylau eraill</w:t>
      </w:r>
    </w:p>
    <w:p>
      <w:pPr>
        <w:numPr>
          <w:ilvl w:val="0"/>
          <w:numId w:val="6"/>
        </w:numPr>
      </w:pPr>
      <w:r>
        <w:t>pobl eraill</w:t>
      </w:r>
    </w:p>
    <w:p>
      <w:pPr>
        <w:numPr>
          <w:ilvl w:val="0"/>
          <w:numId w:val="6"/>
        </w:numPr>
      </w:pPr>
      <w:r>
        <w:t>tywydd anffafriol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Harneisiau:</w:t>
      </w:r>
    </w:p>
    <w:p>
      <w:pPr>
        <w:numPr>
          <w:ilvl w:val="0"/>
          <w:numId w:val="7"/>
        </w:numPr>
      </w:pPr>
      <w:r>
        <w:t>cyfrwy</w:t>
      </w:r>
    </w:p>
    <w:p>
      <w:pPr>
        <w:numPr>
          <w:ilvl w:val="0"/>
          <w:numId w:val="7"/>
        </w:numPr>
      </w:pPr>
      <w:r>
        <w:t>cengl</w:t>
      </w:r>
    </w:p>
    <w:p>
      <w:pPr>
        <w:numPr>
          <w:ilvl w:val="0"/>
          <w:numId w:val="7"/>
        </w:numPr>
      </w:pPr>
      <w:r>
        <w:t>ffrwyn enafog</w:t>
      </w:r>
    </w:p>
    <w:p>
      <w:pPr>
        <w:numPr>
          <w:ilvl w:val="0"/>
          <w:numId w:val="7"/>
        </w:numPr>
      </w:pPr>
      <w:r>
        <w:t>gwartholion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Rhythm:</w:t>
      </w:r>
    </w:p>
    <w:p>
      <w:pPr>
        <w:numPr>
          <w:ilvl w:val="0"/>
          <w:numId w:val="8"/>
        </w:numPr>
      </w:pPr>
      <w:r>
        <w:t>rheoleidd-dra'r camau wrth gerdded</w:t>
      </w:r>
    </w:p>
    <w:p>
      <w:pPr>
        <w:numPr>
          <w:ilvl w:val="0"/>
          <w:numId w:val="8"/>
        </w:numPr>
      </w:pPr>
      <w:r>
        <w:t>trotian</w:t>
      </w:r>
    </w:p>
    <w:p>
      <w:pPr>
        <w:numPr>
          <w:ilvl w:val="0"/>
          <w:numId w:val="8"/>
        </w:numPr>
      </w:pPr>
      <w:r>
        <w:t>carlamu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Ystwythder:</w:t>
      </w:r>
    </w:p>
    <w:p>
      <w:pPr>
        <w:numPr>
          <w:ilvl w:val="0"/>
          <w:numId w:val="9"/>
        </w:numPr>
      </w:pPr>
      <w:r>
        <w:t>mae'r ceffyl yn rhydd rhag tensiwn ac ymwrthedd i gymhorthion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Cyswllt:</w:t>
      </w:r>
    </w:p>
    <w:p>
      <w:pPr>
        <w:numPr>
          <w:ilvl w:val="0"/>
          <w:numId w:val="10"/>
        </w:numPr>
      </w:pPr>
      <w:r>
        <w:t>cyswllt meddal, cyson rhwng y llaw a'r geg, wedi ei gyflawni wrth farchogaeth ymlaen o'r goes i'r llaw, (mae cyswllt gwirioneddol yn cael ei sefydlu o weithgaredd coesau ôl y ceffyl)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marchogaeth; trotian; hanner carlamu; gwartholion; harneisiau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05D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07734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1975E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97CF8F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0D675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55291F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1C99D9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E2E7E8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049D59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38848E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8bbe20ac50462e" /><Relationship Type="http://schemas.openxmlformats.org/officeDocument/2006/relationships/numbering" Target="/word/numbering.xml" Id="Rfaa355b03bd547a5" /><Relationship Type="http://schemas.openxmlformats.org/officeDocument/2006/relationships/settings" Target="/word/settings.xml" Id="Rb7e61c1c98f2427e" /><Relationship Type="http://schemas.openxmlformats.org/officeDocument/2006/relationships/image" Target="/word/media/2a638da5-8e88-4f08-9fc6-8036f501ca46.png" Id="R026b717f7a204b66" /></Relationships>
</file>