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42cbe8e3847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LANEq212</w:t>
            </w:r>
            <w:r>
              <w:rPr>
                <w:b/>
              </w:rPr>
              <w:br/>
            </w:r>
            <w:r>
              <w:rPr>
                <w:b/>
              </w:rPr>
              <w:t>Tywys ceffyl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15a43a69824a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thywys ceffyl o dan oruchwyliaeth. Bydd hyn yn cynnwys tywys ystod o geffylau.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gwirio bod yr ardal ymarfer yn addas ar gyfer tywys ystod o geffylau, o dan oruchwyliaeth</w:t>
      </w:r>
    </w:p>
    <w:p>
      <w:pPr>
        <w:numPr>
          <w:ilvl w:val="0"/>
          <w:numId w:val="1"/>
        </w:numPr>
      </w:pPr>
      <w:r>
        <w:t>gwirio bod y ceffyl mewn cyflwr addas i gael ei dywys</w:t>
      </w:r>
    </w:p>
    <w:p>
      <w:pPr>
        <w:numPr>
          <w:ilvl w:val="0"/>
          <w:numId w:val="1"/>
        </w:numPr>
      </w:pPr>
      <w:r>
        <w:t>dewis, gwirio a gosod harneisiau ac offer tywys addas ar y ceffyl, yn unol â'r cyfarwyddiadau</w:t>
      </w:r>
    </w:p>
    <w:p>
      <w:pPr>
        <w:numPr>
          <w:ilvl w:val="0"/>
          <w:numId w:val="1"/>
        </w:numPr>
      </w:pPr>
      <w:r>
        <w:t>cadw rheolaeth dros y ceffyl bob amser, sy'n briodol i'r amodau</w:t>
      </w:r>
    </w:p>
    <w:p>
      <w:pPr>
        <w:numPr>
          <w:ilvl w:val="0"/>
          <w:numId w:val="1"/>
        </w:numPr>
      </w:pPr>
      <w:r>
        <w:t>tywys y ceffyl, yn unol â'r cyfarwyddiadau</w:t>
      </w:r>
    </w:p>
    <w:p>
      <w:pPr>
        <w:numPr>
          <w:ilvl w:val="0"/>
          <w:numId w:val="1"/>
        </w:numPr>
      </w:pPr>
      <w:r>
        <w:t>tynnu a storio harneisiau ac offer y ceffyl yn gywir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  offer amddiffynnol personol</w:t>
      </w:r>
    </w:p>
    <w:p>
      <w:pPr>
        <w:numPr>
          <w:ilvl w:val="0"/>
          <w:numId w:val="2"/>
        </w:numPr>
      </w:pPr>
      <w:r>
        <w:t>y rhesymau dros dywys ceffyl</w:t>
      </w:r>
    </w:p>
    <w:p>
      <w:pPr>
        <w:numPr>
          <w:ilvl w:val="0"/>
          <w:numId w:val="2"/>
        </w:numPr>
      </w:pPr>
      <w:r>
        <w:t>y gweithdrefnau sy'n gysylltiedig â thywys ceffylau</w:t>
      </w:r>
    </w:p>
    <w:p>
      <w:pPr>
        <w:numPr>
          <w:ilvl w:val="0"/>
          <w:numId w:val="2"/>
        </w:numPr>
      </w:pPr>
      <w:r>
        <w:t>y mathau a'r defnydd o harneisiau ac offer ceffylau yn cynnwys penwar, llinell dywys a ffrwynau ochr</w:t>
      </w:r>
    </w:p>
    <w:p>
      <w:pPr>
        <w:numPr>
          <w:ilvl w:val="0"/>
          <w:numId w:val="2"/>
        </w:numPr>
      </w:pPr>
      <w:r>
        <w:t>sut i wirio bod y ceffyl yn addas i gael ei dywys ac adnabod arwyddion salwch, cloffni neu anaf fyddai'n effeithio ar les y ceffyl pe byddai'n cael ei weithio</w:t>
      </w:r>
    </w:p>
    <w:p>
      <w:pPr>
        <w:numPr>
          <w:ilvl w:val="0"/>
          <w:numId w:val="2"/>
        </w:numPr>
      </w:pPr>
      <w:r>
        <w:t>y ffyrdd y mae amodau, fel y tywydd, yr arwyneb a cheffylau eraill yn effeithio ar y broses o dywys</w:t>
      </w:r>
    </w:p>
    <w:p>
      <w:pPr>
        <w:numPr>
          <w:ilvl w:val="0"/>
          <w:numId w:val="2"/>
        </w:numPr>
      </w:pPr>
      <w:r>
        <w:t> y cyfnod y dylid tywys ceffyl penodol a pham y mae hyn yn bwysig</w:t>
      </w:r>
    </w:p>
    <w:p>
      <w:pPr>
        <w:numPr>
          <w:ilvl w:val="0"/>
          <w:numId w:val="2"/>
        </w:numPr>
      </w:pPr>
      <w:r>
        <w:t>peryglon i geffylau, i chi eich hun ac i eraill a sut y gellir lleihau'r peryglon hyn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tywys; marchogaeth; iechyd a lles anifeiliaid; harneisiau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F70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CDD89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92594f38804bf4" /><Relationship Type="http://schemas.openxmlformats.org/officeDocument/2006/relationships/numbering" Target="/word/numbering.xml" Id="R19c4686bd49541bc" /><Relationship Type="http://schemas.openxmlformats.org/officeDocument/2006/relationships/settings" Target="/word/settings.xml" Id="R5eee60ac57d4460a" /><Relationship Type="http://schemas.openxmlformats.org/officeDocument/2006/relationships/image" Target="/word/media/dd712cef-52be-4132-a442-940275d42c67.png" Id="Rfe15a43a69824a16" /></Relationships>
</file>