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7d1c2e899e4d4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LANEq207</w:t>
            </w:r>
            <w:r>
              <w:rPr>
                <w:b/>
              </w:rPr>
              <w:br/>
            </w:r>
            <w:r>
              <w:rPr>
                <w:b/>
              </w:rPr>
              <w:t>Glanhau a thrin ceffylau ar gyfer ymddangosiad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f864d930ded43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glanhau a thrin ceffylau ar gyfer ymddangosiad.  Gall hyn gynnwys gwneud ceffylau yn ddeniadol i'w gwerthu. Fel rhan o'u trin, bydd angen i chi wirio carnau'r ceffyl.</w:t>
      </w:r>
    </w:p>
    <w:p>
      <w:pPr/>
      <w:r>
        <w:rPr>
          <w:lang w:val="en-GB"/>
        </w:rPr>
        <w:t>Byddai'r gwaith a ddisgrifir yn y safon hon yn cael ei wneud yn dilyn cytundeb gyda goruchwylydd am gyfrifoldebau a dulliau gweithio.</w:t>
      </w:r>
    </w:p>
    <w:p>
      <w:pPr/>
      <w:r>
        <w:rPr>
          <w:lang w:val="en-GB"/>
        </w:rPr>
        <w:t>Bydd angen i chi fod yn gwbl ymwybodol o bwysigrwydd iechyd, diogelwch a lles anifeiliaid mewn cysylltiad â'r gweithgaredd hwn</w:t>
      </w:r>
    </w:p>
    <w:p>
      <w:pPr/>
      <w:r>
        <w:rPr>
          <w:lang w:val="en-GB"/>
        </w:rPr>
        <w:t>Bydd angen i chi allu adnabod peryglon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dewis a defnyddio offer trin yn ddiogel ac yn gywir</w:t>
      </w:r>
    </w:p>
    <w:p>
      <w:pPr>
        <w:numPr>
          <w:ilvl w:val="0"/>
          <w:numId w:val="1"/>
        </w:numPr>
      </w:pPr>
      <w:r>
        <w:t>mynd at y ceffyl yn unol â'r cyfarwyddiadau ac mewn ffordd sy'n lleihau straen ar y ceffyl, a pherygl i chi eich hun ac i eraill</w:t>
      </w:r>
    </w:p>
    <w:p>
      <w:pPr>
        <w:numPr>
          <w:ilvl w:val="0"/>
          <w:numId w:val="1"/>
        </w:numPr>
      </w:pPr>
      <w:r>
        <w:t>glanhau a thrin ceffylau ar gyfer ymddangosiad yn effeithiol ac yn gywir</w:t>
      </w:r>
    </w:p>
    <w:p>
      <w:pPr>
        <w:numPr>
          <w:ilvl w:val="0"/>
          <w:numId w:val="1"/>
        </w:numPr>
      </w:pPr>
      <w:r>
        <w:t>golchi a sychu ceffylau yn unol â'r amodau a'r gofynion</w:t>
      </w:r>
    </w:p>
    <w:p>
      <w:pPr>
        <w:numPr>
          <w:ilvl w:val="0"/>
          <w:numId w:val="1"/>
        </w:numPr>
      </w:pPr>
      <w:r>
        <w:t>cydnabod ac adrodd pan fydd angen twtio neu ail-bedoli carnau ceffyl</w:t>
      </w:r>
    </w:p>
    <w:p>
      <w:pPr>
        <w:numPr>
          <w:ilvl w:val="0"/>
          <w:numId w:val="1"/>
        </w:numPr>
      </w:pPr>
      <w:r>
        <w:t>glanhau offer ar ôl ei ddefnyddio a'i storio yn y man dynodedig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  offer amddiffynnol personol</w:t>
      </w:r>
    </w:p>
    <w:p>
      <w:pPr>
        <w:numPr>
          <w:ilvl w:val="0"/>
          <w:numId w:val="2"/>
        </w:numPr>
      </w:pPr>
      <w:r>
        <w:t>sut i fynd at geffylau mewn ffordd briodol er mwyn lleihau straen a pherygl i chi eich hun ac i eraill</w:t>
      </w:r>
    </w:p>
    <w:p>
      <w:pPr>
        <w:numPr>
          <w:ilvl w:val="0"/>
          <w:numId w:val="2"/>
        </w:numPr>
      </w:pPr>
      <w:r>
        <w:t>technegau trin a’r defnydd cywir o’r offer trin llawn</w:t>
      </w:r>
    </w:p>
    <w:p>
      <w:pPr>
        <w:numPr>
          <w:ilvl w:val="0"/>
          <w:numId w:val="2"/>
        </w:numPr>
      </w:pPr>
      <w:r>
        <w:t>rhesymau dros ac egwyddorion glanhau a thrin ceffylau, yn cynnwys iechyd a hylendid</w:t>
      </w:r>
    </w:p>
    <w:p>
      <w:pPr>
        <w:numPr>
          <w:ilvl w:val="0"/>
          <w:numId w:val="2"/>
        </w:numPr>
      </w:pPr>
      <w:r>
        <w:t> y weithdrefn ar gyfer golchi a sbwnjo ceffylau budr a’u sychu</w:t>
      </w:r>
    </w:p>
    <w:p>
      <w:pPr>
        <w:numPr>
          <w:ilvl w:val="0"/>
          <w:numId w:val="2"/>
        </w:numPr>
      </w:pPr>
      <w:r>
        <w:t>sut i adnabod pan gall fod angen sylw ar garnau ceffyl a’r camau i’w cymryd</w:t>
      </w:r>
    </w:p>
    <w:p>
      <w:pPr>
        <w:numPr>
          <w:ilvl w:val="0"/>
          <w:numId w:val="2"/>
        </w:numPr>
      </w:pPr>
      <w:r>
        <w:t>y mathau o broblemau a allai ddigwydd gydag esgidiau’r ceffyl a’r camau i’w cymryd</w:t>
      </w:r>
    </w:p>
    <w:p>
      <w:pPr>
        <w:numPr>
          <w:ilvl w:val="0"/>
          <w:numId w:val="2"/>
        </w:numPr>
      </w:pPr>
      <w:r>
        <w:t>peryglon i geffylau, i chi eich hun ac i eraill a sut y gellir lleihau’r peryglon hyn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​Glanhau a thrin ceffylau: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    rhoi bath i geffyl a'i sychu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    trin ceffyl ar gyfer ymddangosiad cyhoeddus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LANEq207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glanhau; trin; stablau; iard; iechyd a lles anifeiliaid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1ACF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2625B7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6b8d3135cb04012" /><Relationship Type="http://schemas.openxmlformats.org/officeDocument/2006/relationships/numbering" Target="/word/numbering.xml" Id="Rc1f4c4569e8a438a" /><Relationship Type="http://schemas.openxmlformats.org/officeDocument/2006/relationships/settings" Target="/word/settings.xml" Id="Rf3ee5851402e4873" /><Relationship Type="http://schemas.openxmlformats.org/officeDocument/2006/relationships/image" Target="/word/media/2458d473-68dd-46eb-8d70-3b397ff5afb8.png" Id="Ref864d930ded4339" /></Relationships>
</file>