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a54fcd0b0c494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LANEq202</w:t>
            </w:r>
            <w:r>
              <w:rPr>
                <w:b/>
              </w:rPr>
              <w:br/>
            </w:r>
            <w:r>
              <w:rPr>
                <w:b/>
              </w:rPr>
              <w:t>Darparu porthiant a dŵr i geffylau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ed9c5d783a429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darparu porthiant a dŵr i geffylau.</w:t>
      </w:r>
    </w:p>
    <w:p>
      <w:pPr/>
      <w:r>
        <w:rPr>
          <w:lang w:val="en-GB"/>
        </w:rPr>
        <w:t>Bydd angen i chi fwydo dwysfwydydd a brasfwyd i ystod o geffylau mewn stablau a chaeau.</w:t>
      </w:r>
    </w:p>
    <w:p>
      <w:pPr/>
      <w:r>
        <w:rPr>
          <w:lang w:val="en-GB"/>
        </w:rPr>
        <w:t>Byddai'r gwaith a ddisgrifir yn y safon hon yn cael ei wneud yn dilyn cytundeb gyda goruchwylydd am y cyfrifoldebau a'r dulliau gwaith.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paratoi dognau bwyd, yn unol â'r cyfarwyddiadau</w:t>
      </w:r>
    </w:p>
    <w:p>
      <w:pPr>
        <w:numPr>
          <w:ilvl w:val="0"/>
          <w:numId w:val="1"/>
        </w:numPr>
      </w:pPr>
      <w:r>
        <w:t>cael eglurhad pan nad yw'r cyfarwyddiadau'n glir</w:t>
      </w:r>
    </w:p>
    <w:p>
      <w:pPr>
        <w:numPr>
          <w:ilvl w:val="0"/>
          <w:numId w:val="1"/>
        </w:numPr>
      </w:pPr>
      <w:r>
        <w:t>rhoi porthiant a </w:t>
      </w:r>
    </w:p>
    <w:p>
      <w:pPr>
        <w:numPr>
          <w:ilvl w:val="0"/>
          <w:numId w:val="1"/>
        </w:numPr>
      </w:pPr>
      <w:r>
        <w:t>dwr</w:t>
      </w:r>
    </w:p>
    <w:p>
      <w:pPr>
        <w:numPr>
          <w:ilvl w:val="0"/>
          <w:numId w:val="1"/>
        </w:numPr>
      </w:pPr>
      <w:r>
        <w:t> i geffylau, yn y lle gofynnol, gan ddefnyddio'r dulliau priodol</w:t>
      </w:r>
    </w:p>
    <w:p>
      <w:pPr>
        <w:numPr>
          <w:ilvl w:val="0"/>
          <w:numId w:val="1"/>
        </w:numPr>
      </w:pPr>
      <w:r>
        <w:t>nodi mathau o borthiant ac asesu eu hansawdd</w:t>
      </w:r>
    </w:p>
    <w:p>
      <w:pPr>
        <w:numPr>
          <w:ilvl w:val="0"/>
          <w:numId w:val="1"/>
        </w:numPr>
      </w:pPr>
      <w:r>
        <w:t>hysbysu'r person priodol ynghylch unrhyw newidiadau yn arferion bwydo ac yfed ceffylau, ar lafar neu yn ysgrifenedig</w:t>
      </w:r>
    </w:p>
    <w:p>
      <w:pPr>
        <w:numPr>
          <w:ilvl w:val="0"/>
          <w:numId w:val="1"/>
        </w:numPr>
      </w:pPr>
      <w:r>
        <w:t>cynnal a chadw'r offer fel ei fod yn addas i gael ei ddefnyddio, a'i storio'n ddiogel</w:t>
      </w:r>
    </w:p>
    <w:p>
      <w:pPr>
        <w:numPr>
          <w:ilvl w:val="0"/>
          <w:numId w:val="1"/>
        </w:numPr>
      </w:pPr>
      <w:r>
        <w:t>gwaredu gwastraff yn ddiogel ac yn gywir</w:t>
      </w:r>
    </w:p>
    <w:p>
      <w:pPr>
        <w:numPr>
          <w:ilvl w:val="0"/>
          <w:numId w:val="1"/>
        </w:numPr>
      </w:pPr>
      <w:r>
        <w:t>cynnal eich diogelwch eich hun ac eraill, a lles y ceffyl, yn ystod y gweithgaredd</w:t>
      </w:r>
    </w:p>
    <w:p>
      <w:pPr>
        <w:numPr>
          <w:ilvl w:val="0"/>
          <w:numId w:val="1"/>
        </w:numPr>
      </w:pPr>
      <w:r>
        <w:t>cyfathrebu gydag eraill a chynnal gwaith tîm yn affeithiol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sut i ddefnyddio a gofalu am  offer amddiffynnol personol</w:t>
      </w:r>
    </w:p>
    <w:p>
      <w:pPr>
        <w:numPr>
          <w:ilvl w:val="0"/>
          <w:numId w:val="2"/>
        </w:numPr>
      </w:pPr>
      <w:r>
        <w:t>sut i adnabod porthiant ac ansawdd porthiant, a sut i baratoi dognau</w:t>
      </w:r>
    </w:p>
    <w:p>
      <w:pPr>
        <w:numPr>
          <w:ilvl w:val="0"/>
          <w:numId w:val="2"/>
        </w:numPr>
      </w:pPr>
      <w:r>
        <w:t>y mathau gwahanol o borthiant a dwysfwyd sy'n cael eu defnyddio'n gyffredin</w:t>
      </w:r>
    </w:p>
    <w:p>
      <w:pPr>
        <w:numPr>
          <w:ilvl w:val="0"/>
          <w:numId w:val="2"/>
        </w:numPr>
      </w:pPr>
      <w:r>
        <w:t>y gwahaniaethau rhwng bwydo ceffyl unigol a grwpiau o geffylau</w:t>
      </w:r>
    </w:p>
    <w:p>
      <w:pPr>
        <w:numPr>
          <w:ilvl w:val="0"/>
          <w:numId w:val="2"/>
        </w:numPr>
      </w:pPr>
      <w:r>
        <w:t>y gwahaniaethau rhwng bwydo ceffylau mewn stablau a cheffylau ar y cae</w:t>
      </w:r>
    </w:p>
    <w:p>
      <w:pPr>
        <w:numPr>
          <w:ilvl w:val="0"/>
          <w:numId w:val="2"/>
        </w:numPr>
      </w:pPr>
      <w:r>
        <w:t>sut i waredu porthiant gwastraff a phecynnau</w:t>
      </w:r>
    </w:p>
    <w:p>
      <w:pPr>
        <w:numPr>
          <w:ilvl w:val="0"/>
          <w:numId w:val="2"/>
        </w:numPr>
      </w:pPr>
      <w:r>
        <w:t>y ffordd gywir o storio a defnyddio offer a bwydydd</w:t>
      </w:r>
    </w:p>
    <w:p>
      <w:pPr>
        <w:numPr>
          <w:ilvl w:val="0"/>
          <w:numId w:val="2"/>
        </w:numPr>
      </w:pPr>
      <w:r>
        <w:t>arwyddion ac effeithiau halogiad gan gnofilod a'r camau priodol i'w cymryd</w:t>
      </w:r>
    </w:p>
    <w:p>
      <w:pPr>
        <w:numPr>
          <w:ilvl w:val="0"/>
          <w:numId w:val="2"/>
        </w:numPr>
      </w:pPr>
      <w:r>
        <w:t>rheolau ymarfer bwydo a rhoi dŵr da</w:t>
      </w:r>
    </w:p>
    <w:p>
      <w:pPr>
        <w:numPr>
          <w:ilvl w:val="0"/>
          <w:numId w:val="2"/>
        </w:numPr>
      </w:pPr>
      <w:r>
        <w:t>sut i adnabod dysychu mewn ceffylau a'r camau i'w cymryd</w:t>
      </w:r>
    </w:p>
    <w:p>
      <w:pPr>
        <w:numPr>
          <w:ilvl w:val="0"/>
          <w:numId w:val="2"/>
        </w:numPr>
      </w:pPr>
      <w:r>
        <w:t>beth i'w wneud os oes newidiadau yn ymddygiad bwydo ac yfed y ceffyl, ar lafar neu yn ysgrifenedig</w:t>
      </w:r>
    </w:p>
    <w:p>
      <w:pPr>
        <w:numPr>
          <w:ilvl w:val="0"/>
          <w:numId w:val="2"/>
        </w:numPr>
      </w:pPr>
      <w:r>
        <w:t>ymreolaeth a swyddogaeth sylfaenol y system dreulio</w:t>
      </w:r>
    </w:p>
    <w:p>
      <w:pPr>
        <w:numPr>
          <w:ilvl w:val="0"/>
          <w:numId w:val="2"/>
        </w:numPr>
      </w:pPr>
      <w:r>
        <w:t>y peryglon i geffylau, chi eich hun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Bwydo ceffylau mewn amgylcheddau gwahanol:</w:t>
      </w:r>
    </w:p>
    <w:p>
      <w:pPr>
        <w:numPr>
          <w:ilvl w:val="0"/>
          <w:numId w:val="3"/>
        </w:numPr>
      </w:pPr>
      <w:r>
        <w:t>stabl</w:t>
      </w:r>
    </w:p>
    <w:p>
      <w:pPr>
        <w:numPr>
          <w:ilvl w:val="0"/>
          <w:numId w:val="3"/>
        </w:numPr>
      </w:pPr>
      <w:r>
        <w:t>cae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 gwastraff yn cynnwys:</w:t>
      </w:r>
    </w:p>
    <w:p>
      <w:pPr>
        <w:numPr>
          <w:ilvl w:val="0"/>
          <w:numId w:val="4"/>
        </w:numPr>
      </w:pPr>
      <w:r>
        <w:t>bwyd dros ben</w:t>
      </w:r>
    </w:p>
    <w:p>
      <w:pPr>
        <w:numPr>
          <w:ilvl w:val="0"/>
          <w:numId w:val="4"/>
        </w:numPr>
      </w:pPr>
      <w:r>
        <w:t>gwellt</w:t>
      </w:r>
    </w:p>
    <w:p>
      <w:pPr>
        <w:numPr>
          <w:ilvl w:val="0"/>
          <w:numId w:val="4"/>
        </w:numPr>
      </w:pPr>
      <w:r>
        <w:t>cortyn</w:t>
      </w:r>
    </w:p>
    <w:p>
      <w:pPr>
        <w:numPr>
          <w:ilvl w:val="0"/>
          <w:numId w:val="4"/>
        </w:numPr>
      </w:pPr>
      <w:r>
        <w:t>pecynnau eraill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LANEq202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bwyd; dŵr; stabl; iard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E4040FA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709B1CB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71B3EAD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3DEE03C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2a096cfbd5c4f0d" /><Relationship Type="http://schemas.openxmlformats.org/officeDocument/2006/relationships/numbering" Target="/word/numbering.xml" Id="Rcf376f8fd93b4cd1" /><Relationship Type="http://schemas.openxmlformats.org/officeDocument/2006/relationships/settings" Target="/word/settings.xml" Id="R363c085d81284b96" /><Relationship Type="http://schemas.openxmlformats.org/officeDocument/2006/relationships/image" Target="/word/media/e51ae5a0-d576-4ad1-bc52-5a64e9320f14.png" Id="R40ed9c5d783a429d" /></Relationships>
</file>