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e6ee577674d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LANEq114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Gosod a datgysylltu ceffylau harnais gan ddefnyddio cerbydau unigol sy’n cael eu tynnu gan geffylau, o dan oruchwyliaeth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ccaedc339749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gosod a datgysylltu ceffylau harnais gan ddefnyddio cerbydau unigol sy'n cael eu tynnu gan geffylau, o dan oruchwyliaeth.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paratoi'r cerbyd unigol sy'n cael ei dynnu gan geffyl ar gyfer gosod, o dan oruchwyliaeth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cadw rheolaeth dros y ceffyl trwy gydol y broses</w:t>
      </w:r>
    </w:p>
    <w:p>
      <w:pPr>
        <w:numPr>
          <w:ilvl w:val="0"/>
          <w:numId w:val="1"/>
        </w:numPr>
      </w:pPr>
      <w:r>
        <w:t>arwain y ceffyl at y cerbyd, o dan oruchwyliaeth</w:t>
      </w:r>
    </w:p>
    <w:p>
      <w:pPr>
        <w:numPr>
          <w:ilvl w:val="0"/>
          <w:numId w:val="1"/>
        </w:numPr>
      </w:pPr>
      <w:r>
        <w:t>cysylltu harnais y ceffyl i'r cerbyd, o dan oruchwyliaeth</w:t>
      </w:r>
    </w:p>
    <w:p>
      <w:pPr>
        <w:numPr>
          <w:ilvl w:val="0"/>
          <w:numId w:val="1"/>
        </w:numPr>
      </w:pPr>
      <w:r>
        <w:t>cynorthwyo i gydbwyso cerbydau dwy olwyn</w:t>
      </w:r>
    </w:p>
    <w:p>
      <w:pPr>
        <w:numPr>
          <w:ilvl w:val="0"/>
          <w:numId w:val="1"/>
        </w:numPr>
      </w:pPr>
      <w:r>
        <w:t>mynd â'r ceffyl allan trwy ddatgysylltu'r harnais a gwthio'r cerbyd yn ôl o'r ceffyl ar ôl ei ddefnyddio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eich rôl a'ch cyfrifoldebau yn ymwneud â gosod/datgysylltu ceffylau harnais gan ddefnyddio cerbydau unigol sy'n cael eu tynnu gan geffylau</w:t>
      </w:r>
    </w:p>
    <w:p>
      <w:pPr>
        <w:numPr>
          <w:ilvl w:val="0"/>
          <w:numId w:val="2"/>
        </w:numPr>
      </w:pPr>
      <w:r>
        <w:t>sut o leoli'r cerbyd sy'n cael ei dynnu gan geffyl ar gyfer gosod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sut i gysylltu'r harnais i'r cerbyd wrth osod a datgysylltu'r harnais wrth  ei dynnu allan</w:t>
      </w:r>
    </w:p>
    <w:p>
      <w:pPr>
        <w:numPr>
          <w:ilvl w:val="0"/>
          <w:numId w:val="2"/>
        </w:numPr>
      </w:pPr>
      <w:r>
        <w:t>sut i ddefnyddio'r offer priodol ar gyfer cerbyd unigol sy'n cael ei dynnu gan geffylau</w:t>
      </w:r>
    </w:p>
    <w:p>
      <w:pPr>
        <w:numPr>
          <w:ilvl w:val="0"/>
          <w:numId w:val="2"/>
        </w:numPr>
      </w:pPr>
      <w:r>
        <w:t>sut i gydbwyso cerbyd dwy olwyn sy'n cael ei dynnu gan geffyl</w:t>
      </w:r>
    </w:p>
    <w:p>
      <w:pPr>
        <w:numPr>
          <w:ilvl w:val="0"/>
          <w:numId w:val="2"/>
        </w:numPr>
      </w:pPr>
      <w:r>
        <w:t>pwysigrwydd peidio byth â thynnu'r ffrwyn tra bod y ceffyl yn dal rhwng y siafftiau</w:t>
      </w:r>
    </w:p>
    <w:p>
      <w:pPr>
        <w:numPr>
          <w:ilvl w:val="0"/>
          <w:numId w:val="2"/>
        </w:numPr>
      </w:pPr>
      <w:r>
        <w:t>sut i gadw rheolaeth dros y ceffyl tra'n gweithio</w:t>
      </w:r>
    </w:p>
    <w:p>
      <w:pPr>
        <w:numPr>
          <w:ilvl w:val="0"/>
          <w:numId w:val="2"/>
        </w:numPr>
      </w:pPr>
      <w:r>
        <w:t>eich cyfrifoldebau yn ymwneud ag iechyd, diogelwch a lles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Swyddogaeth yr offer canlynol:</w:t>
      </w:r>
    </w:p>
    <w:p>
      <w:pPr>
        <w:numPr>
          <w:ilvl w:val="0"/>
          <w:numId w:val="3"/>
        </w:numPr>
      </w:pPr>
      <w:r>
        <w:t>band bol</w:t>
      </w:r>
    </w:p>
    <w:p>
      <w:pPr>
        <w:numPr>
          <w:ilvl w:val="0"/>
          <w:numId w:val="3"/>
        </w:numPr>
      </w:pPr>
      <w:r>
        <w:t>strapiau tindres, 'D' tindres, a gweddau tindres</w:t>
      </w:r>
    </w:p>
    <w:p>
      <w:pPr>
        <w:numPr>
          <w:ilvl w:val="0"/>
          <w:numId w:val="3"/>
        </w:numPr>
      </w:pPr>
      <w:r>
        <w:t>tyniadau ac atalwyr tyniadau</w:t>
      </w:r>
    </w:p>
    <w:p>
      <w:pPr>
        <w:numPr>
          <w:ilvl w:val="0"/>
          <w:numId w:val="3"/>
        </w:numPr>
      </w:pPr>
      <w:r>
        <w:t>siafftiau</w:t>
      </w:r>
    </w:p>
    <w:p>
      <w:pPr>
        <w:numPr>
          <w:ilvl w:val="0"/>
          <w:numId w:val="3"/>
        </w:numPr>
      </w:pPr>
      <w:r>
        <w:t>cambren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harnais; cerbyd; band bol; strapiau tindres; siafftiau; cambren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4C4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C6B4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2A4A4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e01b49a3f2463a" /><Relationship Type="http://schemas.openxmlformats.org/officeDocument/2006/relationships/numbering" Target="/word/numbering.xml" Id="R3cb128f97b974b52" /><Relationship Type="http://schemas.openxmlformats.org/officeDocument/2006/relationships/settings" Target="/word/settings.xml" Id="R17d1048b1f134d83" /><Relationship Type="http://schemas.openxmlformats.org/officeDocument/2006/relationships/image" Target="/word/media/b0b5f25f-a28d-412e-bea9-b294befcac74.png" Id="R30ccaedc339749ae" /></Relationships>
</file>