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259203b9154f4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LANEq103</w:t>
            </w:r>
            <w:r>
              <w:rPr>
                <w:b/>
              </w:rPr>
              <w:br/>
            </w:r>
            <w:r>
              <w:rPr>
                <w:b/>
              </w:rPr>
              <w:t>Glanhau’r stablau a’r iard, o dan oruchwyliaeth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87fc39471e841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glanhau'r stablau a'r iard, o dan oruchwyliaeth. Bydd glanhau yn cynnwys clirio, carthu a diheintio prif ardal yr iard, y domen dail, yr ystafell fwydo, yr ysgubor wellt/wair a'r ystafell harneisiau yn llawn.</w:t>
      </w:r>
    </w:p>
    <w:p>
      <w:pPr/>
      <w:r>
        <w:rPr>
          <w:lang w:val="en-GB"/>
        </w:rPr>
        <w:t>Byddai'r gwaith a ddisgrifir yn y safon hon yn cael ei wneud o dan gyfarwyddyd goruchwylydd. Gallai hyn fod yn oruchwyliaeth uniongyrchol neu gallai fod trwy ddarparu cyfarwyddiadau a monitro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gwisgo dillad ac offer amddiffynnol personol priodol ar gyfer y gweithgaredd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 a pherygl i chi ac i eraill</w:t>
      </w:r>
    </w:p>
    <w:p>
      <w:pPr>
        <w:numPr>
          <w:ilvl w:val="0"/>
          <w:numId w:val="1"/>
        </w:numPr>
      </w:pPr>
      <w:r>
        <w:t>clymu a datglymu'r ceffyl yn ddiogel</w:t>
      </w:r>
    </w:p>
    <w:p>
      <w:pPr>
        <w:numPr>
          <w:ilvl w:val="0"/>
          <w:numId w:val="1"/>
        </w:numPr>
      </w:pPr>
      <w:r>
        <w:t>paratoi'r offer a'r gwely, o dan oruchwyliaeth</w:t>
      </w:r>
    </w:p>
    <w:p>
      <w:pPr>
        <w:numPr>
          <w:ilvl w:val="0"/>
          <w:numId w:val="1"/>
        </w:numPr>
      </w:pPr>
      <w:r>
        <w:t>glanhau stablau a gwaredu gwastraff, o dan oruchwyliaeth</w:t>
      </w:r>
    </w:p>
    <w:p>
      <w:pPr>
        <w:numPr>
          <w:ilvl w:val="0"/>
          <w:numId w:val="1"/>
        </w:numPr>
      </w:pPr>
      <w:r>
        <w:t>adnewyddu a storio offer yn gywir ar ôl ei ddefnyddio</w:t>
      </w:r>
    </w:p>
    <w:p>
      <w:pPr>
        <w:numPr>
          <w:ilvl w:val="0"/>
          <w:numId w:val="1"/>
        </w:numPr>
      </w:pPr>
      <w:r>
        <w:t>gwirio bod y cyflenwad dwr ar gyfer y ceffyl yn lân</w:t>
      </w:r>
    </w:p>
    <w:p>
      <w:pPr>
        <w:numPr>
          <w:ilvl w:val="0"/>
          <w:numId w:val="1"/>
        </w:numPr>
      </w:pPr>
      <w:r>
        <w:t>cadw'r iard ac ardaloedd eraill yn lân a chynnal a chadw'r domen dail, o dan oruchwyliaeth</w:t>
      </w:r>
    </w:p>
    <w:p>
      <w:pPr>
        <w:numPr>
          <w:ilvl w:val="0"/>
          <w:numId w:val="1"/>
        </w:numPr>
      </w:pPr>
      <w:r>
        <w:t>glanhau draeniau arwyneb, o dan oruchwyliaeth, er mwyn sicrhau bod dwr dros ben yn llifo'n rhydd</w:t>
      </w:r>
    </w:p>
    <w:p>
      <w:pPr>
        <w:numPr>
          <w:ilvl w:val="0"/>
          <w:numId w:val="1"/>
        </w:numPr>
      </w:pPr>
      <w:r>
        <w:t>cynnal hylendid a bioddiogelwch yn unol â'r cyfarwyddiadau</w:t>
      </w:r>
    </w:p>
    <w:p>
      <w:pPr>
        <w:numPr>
          <w:ilvl w:val="0"/>
          <w:numId w:val="1"/>
        </w:numPr>
      </w:pPr>
      <w:r>
        <w:t>hysbysu'r goruchwyliwr ynghylch unrhyw broblemau'n ymwneud â glanhau'r stablau a'r iard</w:t>
      </w:r>
    </w:p>
    <w:p>
      <w:pPr>
        <w:numPr>
          <w:ilvl w:val="0"/>
          <w:numId w:val="1"/>
        </w:numPr>
      </w:pPr>
      <w:r>
        <w:t>bod yn ymwybodol o'ch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 offer amddiffynnol personol</w:t>
      </w:r>
    </w:p>
    <w:p>
      <w:pPr>
        <w:numPr>
          <w:ilvl w:val="0"/>
          <w:numId w:val="2"/>
        </w:numPr>
      </w:pPr>
      <w:r>
        <w:t>gofynion sylfaenol lles ceffylau, yn cynnwys darparu porthiant a dwr</w:t>
      </w:r>
    </w:p>
    <w:p>
      <w:pPr>
        <w:numPr>
          <w:ilvl w:val="0"/>
          <w:numId w:val="2"/>
        </w:numPr>
      </w:pPr>
      <w:r>
        <w:t>y mathau a dyfnder y gwely a ddefnyddir mewn stablau i gynnal iechyd a lles y ceffyl</w:t>
      </w:r>
    </w:p>
    <w:p>
      <w:pPr>
        <w:numPr>
          <w:ilvl w:val="0"/>
          <w:numId w:val="2"/>
        </w:numPr>
      </w:pPr>
      <w:r>
        <w:t>sut i fynd at geffylau mewn ffordd briodol er mwyn lleihau straen arnynt a pherygl i chi eich hun ac i eraill</w:t>
      </w:r>
    </w:p>
    <w:p>
      <w:pPr>
        <w:numPr>
          <w:ilvl w:val="0"/>
          <w:numId w:val="2"/>
        </w:numPr>
      </w:pPr>
      <w:r>
        <w:t>sut i ymdrin â, clymu a datglymu ceffylau yn ddiogel</w:t>
      </w:r>
    </w:p>
    <w:p>
      <w:pPr>
        <w:numPr>
          <w:ilvl w:val="0"/>
          <w:numId w:val="2"/>
        </w:numPr>
      </w:pPr>
      <w:r>
        <w:t>y dulliau cywir ar gyfer gwaredu gwastraff</w:t>
      </w:r>
    </w:p>
    <w:p>
      <w:pPr>
        <w:numPr>
          <w:ilvl w:val="0"/>
          <w:numId w:val="2"/>
        </w:numPr>
      </w:pPr>
      <w:r>
        <w:t>y mathau, y defnydd cywir a'r ffordd gywir o storio offer a ddefnyddir i lanhau stablau ac ierdydd</w:t>
      </w:r>
    </w:p>
    <w:p>
      <w:pPr>
        <w:numPr>
          <w:ilvl w:val="0"/>
          <w:numId w:val="2"/>
        </w:numPr>
      </w:pPr>
      <w:r>
        <w:t>y defnydd cywir a'r ffordd gywir o storio deunydd glanhau a'r gofynion diogelwch ar gyfer hyn</w:t>
      </w:r>
    </w:p>
    <w:p>
      <w:pPr>
        <w:numPr>
          <w:ilvl w:val="0"/>
          <w:numId w:val="2"/>
        </w:numPr>
      </w:pPr>
      <w:r>
        <w:t>y mathau o beryglon a allai fod yn bresennol yn y stabl a'r iard</w:t>
      </w:r>
    </w:p>
    <w:p>
      <w:pPr>
        <w:numPr>
          <w:ilvl w:val="0"/>
          <w:numId w:val="2"/>
        </w:numPr>
      </w:pPr>
      <w:r>
        <w:t>pwysigrwydd hylendid a bioddiogelwch i les ceffylau</w:t>
      </w:r>
    </w:p>
    <w:p>
      <w:pPr>
        <w:numPr>
          <w:ilvl w:val="0"/>
          <w:numId w:val="2"/>
        </w:numPr>
      </w:pPr>
      <w:r>
        <w:t>y goblygiadau iechyd a diogelwch sy'n gysylltiedig â draeniau a tomenni tail</w:t>
      </w:r>
    </w:p>
    <w:p>
      <w:pPr>
        <w:numPr>
          <w:ilvl w:val="0"/>
          <w:numId w:val="2"/>
        </w:numPr>
      </w:pPr>
      <w:r>
        <w:t>eich cyfrifoldebau yn ymwneud ag iechyd a lles anifeiliaid ac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Stablau glân:</w:t>
      </w:r>
    </w:p>
    <w:p>
      <w:pPr>
        <w:numPr>
          <w:ilvl w:val="0"/>
          <w:numId w:val="3"/>
        </w:numPr>
      </w:pPr>
      <w:r>
        <w:t>clirio allan</w:t>
      </w:r>
    </w:p>
    <w:p>
      <w:pPr>
        <w:numPr>
          <w:ilvl w:val="0"/>
          <w:numId w:val="3"/>
        </w:numPr>
      </w:pPr>
      <w:r>
        <w:t>carthu</w:t>
      </w:r>
    </w:p>
    <w:p>
      <w:pPr>
        <w:numPr>
          <w:ilvl w:val="0"/>
          <w:numId w:val="3"/>
        </w:numPr>
      </w:pPr>
      <w:r>
        <w:t>diheintio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 y mathau o wely a ddefnyddir mewn stablau gynnwys:</w:t>
      </w:r>
    </w:p>
    <w:p>
      <w:pPr>
        <w:numPr>
          <w:ilvl w:val="0"/>
          <w:numId w:val="4"/>
        </w:numPr>
      </w:pPr>
      <w:r>
        <w:t>gwellt</w:t>
      </w:r>
    </w:p>
    <w:p>
      <w:pPr>
        <w:numPr>
          <w:ilvl w:val="0"/>
          <w:numId w:val="4"/>
        </w:numPr>
      </w:pPr>
      <w:r>
        <w:t>naddion</w:t>
      </w:r>
    </w:p>
    <w:p>
      <w:pPr>
        <w:numPr>
          <w:ilvl w:val="0"/>
          <w:numId w:val="4"/>
        </w:numPr>
      </w:pPr>
      <w:r>
        <w:t>papur</w:t>
      </w:r>
    </w:p>
    <w:p>
      <w:pPr>
        <w:numPr>
          <w:ilvl w:val="0"/>
          <w:numId w:val="4"/>
        </w:numPr>
      </w:pPr>
      <w:r>
        <w:t>matiau rwber</w:t>
      </w:r>
    </w:p>
    <w:p>
      <w:pPr>
        <w:numPr>
          <w:ilvl w:val="0"/>
          <w:numId w:val="4"/>
        </w:numPr>
      </w:pPr>
      <w:r>
        <w:t>deunyddiau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 yr iard ac ardaloedd eraill gynnwys:</w:t>
      </w:r>
    </w:p>
    <w:p>
      <w:pPr>
        <w:numPr>
          <w:ilvl w:val="0"/>
          <w:numId w:val="5"/>
        </w:numPr>
      </w:pPr>
      <w:r>
        <w:t>prif ardal yr iard</w:t>
      </w:r>
    </w:p>
    <w:p>
      <w:pPr>
        <w:numPr>
          <w:ilvl w:val="0"/>
          <w:numId w:val="5"/>
        </w:numPr>
      </w:pPr>
      <w:r>
        <w:t>tomen dail</w:t>
      </w:r>
    </w:p>
    <w:p>
      <w:pPr>
        <w:numPr>
          <w:ilvl w:val="0"/>
          <w:numId w:val="5"/>
        </w:numPr>
      </w:pPr>
      <w:r>
        <w:t>ystafell fwydo</w:t>
      </w:r>
    </w:p>
    <w:p>
      <w:pPr>
        <w:numPr>
          <w:ilvl w:val="0"/>
          <w:numId w:val="5"/>
        </w:numPr>
      </w:pPr>
      <w:r>
        <w:t>gwellt/gwair</w:t>
      </w:r>
    </w:p>
    <w:p>
      <w:pPr>
        <w:numPr>
          <w:ilvl w:val="0"/>
          <w:numId w:val="5"/>
        </w:numPr>
      </w:pPr>
      <w:r>
        <w:t>sgubor/ardal</w:t>
      </w:r>
    </w:p>
    <w:p>
      <w:pPr>
        <w:numPr>
          <w:ilvl w:val="0"/>
          <w:numId w:val="5"/>
        </w:numPr>
      </w:pPr>
      <w:r>
        <w:t>ystafell harneisiau</w:t>
      </w:r>
    </w:p>
    <w:p>
      <w:pPr>
        <w:numPr>
          <w:ilvl w:val="0"/>
          <w:numId w:val="5"/>
        </w:numPr>
      </w:pPr>
      <w:r>
        <w:t>draeniau arwyneb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LANEq103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stablau; iard; diheintio; carthu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6D0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7E0DA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B527A3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2B320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58B7B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4a87787738c4868" /><Relationship Type="http://schemas.openxmlformats.org/officeDocument/2006/relationships/numbering" Target="/word/numbering.xml" Id="R073483cbcd184ff8" /><Relationship Type="http://schemas.openxmlformats.org/officeDocument/2006/relationships/settings" Target="/word/settings.xml" Id="R278fc793e0974ca7" /><Relationship Type="http://schemas.openxmlformats.org/officeDocument/2006/relationships/image" Target="/word/media/5d4e2a5d-1411-4326-adb1-ac0c34b03b5a.png" Id="Re87fc39471e841d1" /></Relationships>
</file>