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6fd3fde1f244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SFJDA101</w:t>
            </w:r>
            <w:r>
              <w:rPr>
                <w:b/>
              </w:rPr>
              <w:br/>
            </w:r>
            <w:r>
              <w:rPr>
                <w:b/>
              </w:rPr>
              <w:t>Rhoi tystiolaeth arbenigol i lysoedd a gwrandawiadau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04b0712ea441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uned hon yn canolbwyntio ar ddisgwyliadau a gofynion tyst arbenigol a'r gofynion cysylltiedig yn ymwneud â chyflenwi tystiolaeth arbenigol gan dyst o'r fath.</w:t>
      </w:r>
    </w:p>
    <w:p>
      <w:pPr/>
      <w:r>
        <w:rPr>
          <w:lang w:val="en-GB"/>
        </w:rPr>
        <w:t xml:space="preserve">Mae'r diffiniad diweddaraf o dyst arbenigol yn datgan: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Person y mae ei dystiolaeth wedi ei bwriadu i gael ei chyflwyno gerbron llys ac sydd â'r sgil neu'r wybodaeth berthnasol a gyflawnwyd trwy ymchwil, profiad neu gymhwysiad proffesiynol mewn maes penodol i roi hawl iddynt roi tystiolaeth o'u barn ac y gall y llys fod angen cymorth annibynnol yn ei chylch.</w:t>
      </w:r>
    </w:p>
    <w:p>
      <w:pPr/>
      <w:r>
        <w:rPr>
          <w:lang w:val="en-GB"/>
        </w:rPr>
        <w:t>Er mwyn cynnal statws o'r fath, mae'n rhaid i dystion arbenigol gynnal gwerthfawrogiad diweddar a pherthnasol o'u maes gwybodaeth a diweddaru eu curriculum vitae er mwyn dangos i'r llys eu bod yn gymwys ac yn hygred i gyflwyno fesul achos.</w:t>
      </w:r>
    </w:p>
    <w:p>
      <w:pPr/>
      <w:r>
        <w:rPr>
          <w:lang w:val="en-GB"/>
        </w:rPr>
        <w:t>Mae'n rhaid i dystion arbenigol baratoi tystiolaeth yn seiliedig ar lwyfan o degwch, gan ddefnyddio eu gwybodaeth, ymchwil ac ymholiadau ynghylch tystiolaeth achos heb ymateb i ddylanwadau gan bobl eraill sy'n wedi eu hysgogi'n fwy tuag at ganlyniad dymunol. Yn seiliedig ar hyn, dylid paratoi a chyflwyno'r holl dystiolaeth gan arbenigwr yn dryloyw, dylai fod yn atebol, wedi ei ategu gan ddata neu ddeunydd arall lle y bo'n bosibl a'i gyflwyno i'r llysoedd â'r un lefel o annibyniaeth a thegwch, gan ystyried yr holl dystiolaeth ddylanwadol, y ffeithiau a'r amgylchiadau. Os caiff ei herio, dylai tyst arbenigol allu darparu gwybodaeth ategol i egluro eu cysylltiad annibynnol â'r achos i gefnogi eu tegwch.</w:t>
      </w:r>
    </w:p>
    <w:p>
      <w:pPr/>
      <w:r>
        <w:rPr>
          <w:lang w:val="en-GB"/>
        </w:rPr>
        <w:t xml:space="preserve">Ceir tair elfen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Paratoi i weithredu fel tyst arbenigol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Paratoi i gyflwyno tystiolaeth yn ymwneud ag achos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Cyflwyno tystiolaeth arbenigol i lys neu wrandawiad</w:t>
      </w:r>
    </w:p>
    <w:p>
      <w:pPr/>
      <w:r>
        <w:rPr>
          <w:lang w:val="en-GB"/>
        </w:rPr>
        <w:t xml:space="preserve">Grŵp Targed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wedi ei hanelu at unrhyw un y mae'n ofynnol iddynt ddarparu tystiolaeth tyst arbenigol i lys neu wrandawiad.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Paratoi i weithredu fel tyst arbenigol</w:t>
      </w:r>
    </w:p>
    <w:p>
      <w:pPr/>
      <w:r>
        <w:rPr>
          <w:lang w:val="en-GB"/>
        </w:rPr>
        <w:t>P1 cael y wybodaeth ddiweddaraf am dueddiadau a datblygiadau perthnasol ym maes eich arbenigedd</w:t>
      </w:r>
    </w:p>
    <w:p>
      <w:pPr/>
      <w:r>
        <w:rPr>
          <w:lang w:val="en-GB"/>
        </w:rPr>
        <w:t>P2 cynnal curriculum vitae sy'n benodol i faes eich arbenigedd sy'n cefnogi eich hygrededd i gyflenwi tystiolaeth arbenigol</w:t>
      </w:r>
    </w:p>
    <w:p>
      <w:pPr/>
      <w:r>
        <w:rPr>
          <w:lang w:val="en-GB"/>
        </w:rPr>
        <w:t>P3 cydymffurfio â rheolau tystiolaeth a gweithdrefnau llys</w:t>
      </w:r>
    </w:p>
    <w:p>
      <w:pPr/>
      <w:r>
        <w:rPr>
          <w:lang w:val="en-GB"/>
        </w:rPr>
        <w:t>P4 cydymffurfio â chyfraith achosion a chanllawiau a gyhoeddwyd ar gyfer tystion arbenigol</w:t>
      </w:r>
    </w:p>
    <w:p>
      <w:pPr/>
      <w:r>
        <w:rPr>
          <w:lang w:val="en-GB"/>
        </w:rPr>
        <w:t>P5 cydymffurfio â rheolau datgelu, yn arbennig y rheiny sy'n benodol i dystion arbenigol</w:t>
      </w:r>
    </w:p>
    <w:p>
      <w:pPr/>
      <w:r>
        <w:rPr>
          <w:lang w:val="en-GB"/>
        </w:rPr>
        <w:t>P6 cydymffurfio â deddfwriaeth bresennol sy'n cynnwys hil, amrywiaeth a hawliau dynol</w:t>
      </w:r>
    </w:p>
    <w:p>
      <w:pPr/>
      <w:r>
        <w:rPr>
          <w:lang w:val="en-GB"/>
        </w:rPr>
        <w:t>Paratoi i gyflwyno tystiolaeth arbenigol yn ymwneud ag achos penodol</w:t>
      </w:r>
    </w:p>
    <w:p>
      <w:pPr/>
      <w:r>
        <w:rPr>
          <w:lang w:val="en-GB"/>
        </w:rPr>
        <w:t>P7 llunio'r holl dystiolaeth yn unol â chyfraith achosion a chanllawiau a gyhoeddwyd ar gyfer tystion arbenigol</w:t>
      </w:r>
    </w:p>
    <w:p>
      <w:pPr/>
      <w:r>
        <w:rPr>
          <w:lang w:val="en-GB"/>
        </w:rPr>
        <w:t>P8 llunio'r holl dystiolaeth yn ddiduedd, gan adlewyrchu eich safbwynt am yr hyn y credwch sydd fwyaf tebygol, yn seiliedig ar yr holl dystiolaeth</w:t>
      </w:r>
    </w:p>
    <w:p>
      <w:pPr/>
      <w:r>
        <w:rPr>
          <w:lang w:val="en-GB"/>
        </w:rPr>
        <w:t>P9 cymryd camau rhesymol i sicrhau eich bod wedi gweld yr holl ddeunydd a allai ddylanwadu'n rhesymol ar ganlyniad eich canfyddiadau a'ch rhesymeg eich hun</w:t>
      </w:r>
    </w:p>
    <w:p>
      <w:pPr/>
      <w:r>
        <w:rPr>
          <w:lang w:val="en-GB"/>
        </w:rPr>
        <w:t>P10 cymryd camau rhesymol i gael mynediad i ddeunydd ychwanegol a allai gefnogi honiadau, rhesymeg neu ganfyddiadau yn eich tystiolaeth eich hun</w:t>
      </w:r>
    </w:p>
    <w:p>
      <w:pPr/>
      <w:r>
        <w:rPr>
          <w:lang w:val="en-GB"/>
        </w:rPr>
        <w:t>P11 cynnal, er mwyn darparu llwybr archwilio ar gyfer arolygu, cofnod cyflawn a chywir o</w:t>
      </w:r>
    </w:p>
    <w:p>
      <w:pPr/>
      <w:r>
        <w:rPr>
          <w:lang w:val="en-GB"/>
        </w:rPr>
        <w:t>P11.1 geisiadau am ddeunydd a wnaed gennych chi</w:t>
      </w:r>
    </w:p>
    <w:p>
      <w:pPr/>
      <w:r>
        <w:rPr>
          <w:lang w:val="en-GB"/>
        </w:rPr>
        <w:t>P11.2 deunydd a ddarparwyd ar eich cyfer chi</w:t>
      </w:r>
    </w:p>
    <w:p>
      <w:pPr/>
      <w:r>
        <w:rPr>
          <w:lang w:val="en-GB"/>
        </w:rPr>
        <w:t>P11.3 deunydd y gwnaethpwyd cais amdano gennych chi, a</w:t>
      </w:r>
    </w:p>
    <w:p>
      <w:pPr/>
      <w:r>
        <w:rPr>
          <w:lang w:val="en-GB"/>
        </w:rPr>
        <w:t>P11.4 deunydd a ddarparwyd gennych chi</w:t>
      </w:r>
    </w:p>
    <w:p>
      <w:pPr/>
      <w:r>
        <w:rPr>
          <w:lang w:val="en-GB"/>
        </w:rPr>
        <w:t>P12 dogfennu a labelu unrhyw arddangosiadau a grëwyd gennych chi neu o dan eich goruchwyliaeth chi yn briodol</w:t>
      </w:r>
    </w:p>
    <w:p>
      <w:pPr/>
      <w:r>
        <w:rPr>
          <w:lang w:val="en-GB"/>
        </w:rPr>
        <w:t>P13 llunio datganiad(au) clir, cywir a dealladwy yn nodi</w:t>
      </w:r>
    </w:p>
    <w:p>
      <w:pPr/>
      <w:r>
        <w:rPr>
          <w:lang w:val="en-GB"/>
        </w:rPr>
        <w:t>P13.1 eich cymwysterau, profiad ac arbenigedd sy'n berthnasol i'r achos</w:t>
      </w:r>
    </w:p>
    <w:p>
      <w:pPr/>
      <w:r>
        <w:rPr>
          <w:lang w:val="en-GB"/>
        </w:rPr>
        <w:t>P13.2 y deunydd yr ydych wedi ei ddefnyddio wrth ffurfio eich safbwynt(iau)</w:t>
      </w:r>
    </w:p>
    <w:p>
      <w:pPr/>
      <w:r>
        <w:rPr>
          <w:lang w:val="en-GB"/>
        </w:rPr>
        <w:t>P13.3 deunydd yr ydych wedi ei ystyried ond nad ydych wedi ei ddefnyddio wrth ffurfio eich safbwynt(iau)</w:t>
      </w:r>
    </w:p>
    <w:p>
      <w:pPr/>
      <w:r>
        <w:rPr>
          <w:lang w:val="en-GB"/>
        </w:rPr>
        <w:t>P13.4 eich safbwynt(iau) a'ch rhesymeg yn cyrraedd y safbwynt(iau) hyn</w:t>
      </w:r>
    </w:p>
    <w:p>
      <w:pPr/>
      <w:r>
        <w:rPr>
          <w:lang w:val="en-GB"/>
        </w:rPr>
        <w:t>P13.5 pan fyddwch wedi rhoi safbwyntiau cymwys, manylion y cymwysterau</w:t>
      </w:r>
    </w:p>
    <w:p>
      <w:pPr/>
      <w:r>
        <w:rPr>
          <w:lang w:val="en-GB"/>
        </w:rPr>
        <w:t>P13.6 crynodeb o'ch holl gasgliadau</w:t>
      </w:r>
    </w:p>
    <w:p>
      <w:pPr/>
      <w:r>
        <w:rPr>
          <w:lang w:val="en-GB"/>
        </w:rPr>
        <w:t>P14 paratoi unrhyw ddatganiadau neu wybodaeth arall sy'n ofynnol gan y llys</w:t>
      </w:r>
    </w:p>
    <w:p>
      <w:pPr/>
      <w:r>
        <w:rPr>
          <w:lang w:val="en-GB"/>
        </w:rPr>
        <w:t>P15 cynnal cyswllt â'r rheiny sydd wedi eich ymgysylltu fel tyst arbenigol er mwyn sicrhau eich bod yn cael y wybodaethddiweddaraf, yn cael cyfle i ymateb i unrhyw ddatblygiadau a'ch bod ar gael i fynychu'r llys pan fo angen</w:t>
      </w:r>
    </w:p>
    <w:p>
      <w:pPr/>
      <w:r>
        <w:rPr>
          <w:lang w:val="en-GB"/>
        </w:rPr>
        <w:t>P16 ymateb yn brydlon gan ystyried rhybuddion tystion</w:t>
      </w:r>
    </w:p>
    <w:p>
      <w:pPr/>
      <w:r>
        <w:rPr>
          <w:lang w:val="en-GB"/>
        </w:rPr>
        <w:t>P17 paratoi cyn y gwrandawiad er mwyn sicrhau eich bod yn gyfarwydd â holl elfennau eich tystiolaeth</w:t>
      </w:r>
    </w:p>
    <w:p>
      <w:pPr/>
      <w:r>
        <w:rPr>
          <w:lang w:val="en-GB"/>
        </w:rPr>
        <w:t>P18 cadw'r holl nodiadau a'r deunydd iddynt gael eu harchwilio wrth i chi fynychu'r llys os oes angen</w:t>
      </w:r>
    </w:p>
    <w:p>
      <w:pPr/>
      <w:r>
        <w:rPr>
          <w:lang w:val="en-GB"/>
        </w:rPr>
        <w:t>Cyflwyno tystiolaeth arbenigol i lys neu wrandawiad</w:t>
      </w:r>
    </w:p>
    <w:p>
      <w:pPr/>
      <w:r>
        <w:rPr>
          <w:lang w:val="en-GB"/>
        </w:rPr>
        <w:t>P19 cyrraedd y lleoliad mewn pryd i ganiatáu ymgynghori ymlaen llaw â thîm yr achos a'r rheiny sy'n gyfrifol am gyflwyno eich tystiolaeth fel Cwnsler</w:t>
      </w:r>
    </w:p>
    <w:p>
      <w:pPr/>
      <w:r>
        <w:rPr>
          <w:lang w:val="en-GB"/>
        </w:rPr>
        <w:t>P20 sicrhau bod eich ymddangosiad personol yn adlewyrchu eich cyfrifoldebau proffesiynol a'ch rôl fel tyst arbenigol</w:t>
      </w:r>
    </w:p>
    <w:p>
      <w:pPr/>
      <w:r>
        <w:rPr>
          <w:lang w:val="en-GB"/>
        </w:rPr>
        <w:t>P21 meddu ar yr holl ddeunydd yr ydych wedi ei ddefnyddio i lunio eich tystiolaeth, ar fformat sy'n addas i gael ei archwilio neu ei gyflwyno yn y llys</w:t>
      </w:r>
    </w:p>
    <w:p>
      <w:pPr/>
      <w:r>
        <w:rPr>
          <w:lang w:val="en-GB"/>
        </w:rPr>
        <w:t>P22 cyflwyno eich tystiolaeth yn glir ac yn unol â'r ffiniau sy'n gysylltiedig â thystiolaeth arbenigol, gan sicrhau bod eich atebion yn cyd-fynd â'ch cyfrifoldebau proffesiynol</w:t>
      </w:r>
    </w:p>
    <w:p>
      <w:pPr/>
      <w:r>
        <w:rPr>
          <w:lang w:val="en-GB"/>
        </w:rPr>
        <w:t>P23 sicrhau bod eich tystiolaeth yn cyd-fynd â'r dystiolaeth yn eich datganiad ac, os ydych yn cael eich denu oddi wrth eich tystiolaeth ysgrifenedig, gofalwch osgoi unrhyw wrth-ddweud posibl</w:t>
      </w:r>
    </w:p>
    <w:p>
      <w:pPr/>
      <w:r>
        <w:rPr>
          <w:lang w:val="en-GB"/>
        </w:rPr>
        <w:t>P24 os ydych yn cael mwy o dystiolaeth sy'n gwrth-ddweud eich safbwyntiau a/neu eich rhesymeg, dylech gydnabod hynny</w:t>
      </w:r>
    </w:p>
    <w:p>
      <w:pPr/>
      <w:r>
        <w:rPr>
          <w:lang w:val="en-GB"/>
        </w:rPr>
        <w:t>P25 os nad ydych yn gallu ateb cwestiynau penodol trwy ddiffyg gwybodaeth neu ymwybyddiaeth, esboniwch y rhesymau am hyn yn glir</w:t>
      </w:r>
    </w:p>
    <w:p>
      <w:pPr/>
      <w:r>
        <w:rPr>
          <w:lang w:val="en-GB"/>
        </w:rPr>
        <w:t>P26 byddwch yn barod, os yw'r dystiolaeth yn cefnogi hynny, i ildio ar bwyntiau a allai fod yn niweidiol i'r parti sydd wedi eich cynnwys fel tyst arbenigol</w:t>
      </w:r>
    </w:p>
    <w:p>
      <w:pPr/>
      <w:r>
        <w:rPr>
          <w:lang w:val="en-GB"/>
        </w:rPr>
        <w:t>P27 cyflwyno eich tystiolaeth mewn ffyrdd fydd o gymorth i eraill ddod i'w casgliadau eu hunain, gan ofalu peidio bod yn rhy gadarn o ran safbwynt</w:t>
      </w:r>
    </w:p>
    <w:p>
      <w:pPr/>
      <w:r>
        <w:rPr>
          <w:lang w:val="en-GB"/>
        </w:rPr>
        <w:t>P28 bod ar gael yn y lleoliad nes eich bod yn cael eich rhyddhau yn ffurfiol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Gofynion cyfreithiol a sefydliadol</w:t>
      </w:r>
    </w:p>
    <w:p>
      <w:pPr/>
      <w:r>
        <w:rPr>
          <w:lang w:val="en-GB"/>
        </w:rPr>
        <w:t>G1 rheolau tystiolaeth, tystiolaeth arbenigol a chyfraith achosion cysylltiedig</w:t>
      </w:r>
    </w:p>
    <w:p>
      <w:pPr/>
      <w:r>
        <w:rPr>
          <w:lang w:val="en-GB"/>
        </w:rPr>
        <w:t>G2 gweithdrefnau a phrotocolau mewn llysoedd a gwrandawiadau</w:t>
      </w:r>
    </w:p>
    <w:p>
      <w:pPr/>
      <w:r>
        <w:rPr>
          <w:lang w:val="en-GB"/>
        </w:rPr>
        <w:t>G3 deddfwriaeth benodol a dylanwadau cyfreithiol sy'n berthnasol i'r achos penodol</w:t>
      </w:r>
    </w:p>
    <w:p>
      <w:pPr/>
      <w:r>
        <w:rPr>
          <w:lang w:val="en-GB"/>
        </w:rPr>
        <w:t>G4 rheolau datgelu a chanllawiau wedi eu cyhoeddi i arbenigwyr ar dystiolaeth a deunydd heb ei ddefnyddio</w:t>
      </w:r>
    </w:p>
    <w:p>
      <w:pPr/>
      <w:r>
        <w:rPr>
          <w:lang w:val="en-GB"/>
        </w:rPr>
        <w:t>G5 canllawiau penodol a ddefnyddir gan y sefydliad yr ydych yn cyflwyno eich tystiolaeth arbenigol ar ei gyfer gan ystyried rheolaeth tystion arbenigol</w:t>
      </w:r>
    </w:p>
    <w:p>
      <w:pPr/>
      <w:r>
        <w:rPr>
          <w:lang w:val="en-GB"/>
        </w:rPr>
        <w:t>G6 deddfwriaeth bresennol, polisïau, gweithdrefnau, codau ymarfer a chanllawiau mewn perthynas â hil, amrywiaeth a hawliau dynol</w:t>
      </w:r>
    </w:p>
    <w:p>
      <w:pPr/>
      <w:r>
        <w:rPr>
          <w:lang w:val="en-GB"/>
        </w:rPr>
        <w:t>Paratoi i weithredu fel tyst arbenigol</w:t>
      </w:r>
    </w:p>
    <w:p>
      <w:pPr/>
      <w:r>
        <w:rPr>
          <w:lang w:val="en-GB"/>
        </w:rPr>
        <w:t>G7 pwysigrwydd cael y wybodaeth ddiweddaraf ynghylch tueddiadau perthnasol a datblygiadau ym maes eich arbenigedd, a sut i wneud hynny</w:t>
      </w:r>
    </w:p>
    <w:p>
      <w:pPr/>
      <w:r>
        <w:rPr>
          <w:lang w:val="en-GB"/>
        </w:rPr>
        <w:t>G8 pwysigrwydd cynnal curriculum vitae sy'n benodol i faes eich arbenigedd sy'n cefnogi eich hygrededd i gyflenwi tystiolaeth arbenigol, a sut i wneud hynny</w:t>
      </w:r>
    </w:p>
    <w:p>
      <w:pPr/>
      <w:r>
        <w:rPr>
          <w:lang w:val="en-GB"/>
        </w:rPr>
        <w:t>G9 pwysigrwydd cael y wybodaeth ddiweddaraf am ddeddfwriaeth bresennol, rheolau a chanllawiau'n ymwneud â gweithredu fel tyst arbenigol a sut i wneud hynny</w:t>
      </w:r>
    </w:p>
    <w:p>
      <w:pPr/>
      <w:r>
        <w:rPr>
          <w:lang w:val="en-GB"/>
        </w:rPr>
        <w:t>G10 sut i lunio datganiad safbwynt arbenigol</w:t>
      </w:r>
    </w:p>
    <w:p>
      <w:pPr/>
      <w:r>
        <w:rPr>
          <w:lang w:val="en-GB"/>
        </w:rPr>
        <w:t>G11 sut i labeli a chofnodi arddangosion</w:t>
      </w:r>
    </w:p>
    <w:p>
      <w:pPr/>
      <w:r>
        <w:rPr>
          <w:lang w:val="en-GB"/>
        </w:rPr>
        <w:t>G12 sut i asesu tystiolaeth achos a chymhwyso eich gwybodaeth er mwyn dehongli materion amhendant</w:t>
      </w:r>
    </w:p>
    <w:p>
      <w:pPr/>
      <w:r>
        <w:rPr>
          <w:lang w:val="en-GB"/>
        </w:rPr>
        <w:t>G13 sut i gadw, cofnodi a datgelu deunydd heb ei ddefnyddio</w:t>
      </w:r>
    </w:p>
    <w:p>
      <w:pPr/>
      <w:r>
        <w:rPr>
          <w:lang w:val="en-GB"/>
        </w:rPr>
        <w:t>G14 sut i baratoi datganiadau clir, cywir a dealladwy fel sy'n ofynnol gan y llys neu'r gwrandawiad</w:t>
      </w:r>
    </w:p>
    <w:p>
      <w:pPr/>
      <w:r>
        <w:rPr>
          <w:lang w:val="en-GB"/>
        </w:rPr>
        <w:t>G15 pwysigrwydd sicrhau eich bod yn gyfarwydd â'ch tystiolaeth er mwyn paratoi ar gyfer y llys neu'r gwrandawiad, a sut i wneud hynny</w:t>
      </w:r>
    </w:p>
    <w:p>
      <w:pPr/>
      <w:r>
        <w:rPr>
          <w:lang w:val="en-GB"/>
        </w:rPr>
        <w:t>G16 buddion cadw cyswllt rheolaidd â'r rheiny sydd wedi gofyn i chi fod yn dyst arbenigol iddynt</w:t>
      </w:r>
    </w:p>
    <w:p>
      <w:pPr/>
      <w:r>
        <w:rPr>
          <w:lang w:val="en-GB"/>
        </w:rPr>
        <w:t>G17 sut i roi tystiolaeth yn effeithiol mewn llys neu wrandawiad</w:t>
      </w:r>
    </w:p>
    <w:p>
      <w:pPr/>
      <w:r>
        <w:rPr>
          <w:lang w:val="en-GB"/>
        </w:rPr>
        <w:t>G18 sut a phryd y gallwch gyfeirio at nodiadau neu arddangosion gwreiddiol</w:t>
      </w:r>
    </w:p>
    <w:p>
      <w:pPr/>
      <w:r>
        <w:rPr>
          <w:lang w:val="en-GB"/>
        </w:rPr>
        <w:t>G19 yr amgylchiadau y gellir cyflwyno tystiolaeth safbwynt</w:t>
      </w:r>
    </w:p>
    <w:p>
      <w:pPr/>
      <w:r>
        <w:rPr>
          <w:lang w:val="en-GB"/>
        </w:rPr>
        <w:t>G20 dylanwadau yn ymwneud â'r ffordd y gellir cyflwyno tystiolaeth safbwynt</w:t>
      </w:r>
    </w:p>
    <w:p>
      <w:pPr/>
      <w:r>
        <w:rPr>
          <w:lang w:val="en-GB"/>
        </w:rPr>
        <w:t>G21 protocolau yn ymwneud â chyswllt â swyddogion llys neu wrandawiad</w:t>
      </w:r>
    </w:p>
    <w:p>
      <w:pPr/>
      <w:r>
        <w:rPr>
          <w:lang w:val="en-GB"/>
        </w:rPr>
        <w:t>G22 gweithdrefnau a phrotocolau llys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​Paratoi i gyflwyno tystiolaeth arbenigol yn ymwneud ag achos arbennig</w:t>
      </w:r>
    </w:p>
    <w:p>
      <w:pPr>
        <w:numPr>
          <w:ilvl w:val="0"/>
          <w:numId w:val="1"/>
        </w:numPr>
      </w:pPr>
      <w:r>
        <w:t>deunydd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 gwybodaeth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 deallusrwydd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 tystiolaeth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 deunydd heb ei ddefnyddio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1.5 deunydd amherthnasol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Cyflwyno tystiolaeth arbenigol i lys neu wrandawiad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deunydd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deallusrwydd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tystiolaeth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Tach 2008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Tach 2011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SFJDA101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Milfeddyg 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heddlu; llysoedd; gwrandawiadau; darparu tystiolaeth arbenigol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230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7b8321d4c36411b" /><Relationship Type="http://schemas.openxmlformats.org/officeDocument/2006/relationships/numbering" Target="/word/numbering.xml" Id="R2a29255515414d34" /><Relationship Type="http://schemas.openxmlformats.org/officeDocument/2006/relationships/settings" Target="/word/settings.xml" Id="R51ff02c1338743cf" /><Relationship Type="http://schemas.openxmlformats.org/officeDocument/2006/relationships/image" Target="/word/media/9e4c877b-06fe-48f6-8c92-f94c2219f416.png" Id="R1804b0712ea4412e" /></Relationships>
</file>