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f44ee6153749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LANEDC4</w:t>
            </w:r>
            <w:r>
              <w:rPr>
                <w:b/>
              </w:rPr>
              <w:br/>
            </w:r>
            <w:r>
              <w:rPr>
                <w:b/>
              </w:rPr>
              <w:t>Cynnal archwiliadau deintyddol teulu’r ceffyl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4df0a300d24f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y gweithredoedd i'w gwneud i gynnal archwiliadau deintyddol teulu'r ceffyl yn unol â gofynion y Ddeddf Llawfeddygon Milfeddygol (1966).</w:t>
      </w:r>
    </w:p>
    <w:p>
      <w:pPr/>
      <w:r>
        <w:rPr>
          <w:lang w:val="en-GB"/>
        </w:rPr>
        <w:t>Mae'n cynnwys asesu'r ceffyl a'i geg, datblygu cynllun trin a chyfathrebu â pherchennog/asiant y ceffyl. Mae'n rhaid i'r arferion gwaith fod yn unol â deddfwriaeth a chodau ymarfer presennol ac mae'n rhaid iddynt hybu lles anifeiliaid a safon uchel o hylendid drwy'r amser.</w:t>
      </w:r>
    </w:p>
    <w:p>
      <w:pPr/>
      <w:r>
        <w:rPr>
          <w:lang w:val="en-GB"/>
        </w:rPr>
        <w:t>Mae'r safon hon ar gyfer technegwyr deintyddol teulu'r ceffyl. Bydd angen i ddefnyddwyr y safon sicrhau bod yr ymarfer yn adlewyrchu gwybodaeth a pholisïau diweddar, a'u bod yn gweithio o fewn terfynau eu hawdurdod, arbenigedd, hyfforddiant, cymhwysedd a'u profiad.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gweithio yn unol â’r Ddeddf Llawfeddygon Milfeddygol (1966) a chyfyngiadau eich awdurdod, arbenigedd, hyfforddiant, cymhwysedd a’ch profiad eich hun</w:t>
      </w:r>
    </w:p>
    <w:p>
      <w:pPr/>
      <w:r>
        <w:rPr>
          <w:lang w:val="en-GB"/>
        </w:rPr>
        <w:t>P2 sicrhau bod y perchennog/asiant yn cydsynio i archwilio’r anifail a chofnodi hyn</w:t>
      </w:r>
    </w:p>
    <w:p>
      <w:pPr/>
      <w:r>
        <w:rPr>
          <w:lang w:val="en-GB"/>
        </w:rPr>
        <w:t>P3 cael a chofnodi hanes priodol yn ymwneud ag arwyddion iechyd cyffredinol, iechyd deintyddol a chlefydau’r geg, a thriniaethau deintyddol blaenorol</w:t>
      </w:r>
    </w:p>
    <w:p>
      <w:pPr/>
      <w:r>
        <w:rPr>
          <w:lang w:val="en-GB"/>
        </w:rPr>
        <w:t>P3 adnabod a dehongli arwyddion ymddygiadol teulu’r ceffyl mewn perthynas ag archwiliad deintyddol teulu’r ceffyl</w:t>
      </w:r>
    </w:p>
    <w:p>
      <w:pPr/>
      <w:r>
        <w:rPr>
          <w:lang w:val="en-GB"/>
        </w:rPr>
        <w:t>P5 sicrhau bod y ceffyl yn cael ei drin yn briodol i ganiatáu’r archwiliad i gael ei wneud</w:t>
      </w:r>
    </w:p>
    <w:p>
      <w:pPr/>
      <w:r>
        <w:rPr>
          <w:lang w:val="en-GB"/>
        </w:rPr>
        <w:t>P6 adnabod amodau, gweithdrefnau/triniaeth ac ymddygiad sy’n dangos bod angen tawelyddu cemegol</w:t>
      </w:r>
    </w:p>
    <w:p>
      <w:pPr/>
      <w:r>
        <w:rPr>
          <w:lang w:val="en-GB"/>
        </w:rPr>
        <w:t>P7 cyfathrebu’n broffesiynol gyda llawfeddyg milfeddygol i drefnu tawelyddu ar adeg a lleoliad sy’n gyfleus i’r ddwy ochr os oes angen</w:t>
      </w:r>
    </w:p>
    <w:p>
      <w:pPr/>
      <w:r>
        <w:rPr>
          <w:lang w:val="en-GB"/>
        </w:rPr>
        <w:t>P8 sefydlu mesurau i gynnal lefelau addas o hylendid a bioddiogelwch a sicrhau eu bod yn cael eu cynnal drwy’r amser</w:t>
      </w:r>
    </w:p>
    <w:p>
      <w:pPr/>
      <w:r>
        <w:rPr>
          <w:lang w:val="en-GB"/>
        </w:rPr>
        <w:t>P9 cynnal asesiad corfforol o’r ceffyl yn ymwneud â strwythurau allanol gerllaw’r deintiad</w:t>
      </w:r>
    </w:p>
    <w:p>
      <w:pPr/>
      <w:r>
        <w:rPr>
          <w:lang w:val="en-GB"/>
        </w:rPr>
        <w:t>P10 archwilio’r dannedd blaen, y dannedd llygaid, y gofod rhwng y dannedd ac am unrhyw arwyddion o ddannedd blaidd</w:t>
      </w:r>
    </w:p>
    <w:p>
      <w:pPr/>
      <w:r>
        <w:rPr>
          <w:lang w:val="en-GB"/>
        </w:rPr>
        <w:t>P11 gosod sbecwlwm priodol yn ddiogel</w:t>
      </w:r>
    </w:p>
    <w:p>
      <w:pPr/>
      <w:r>
        <w:rPr>
          <w:lang w:val="en-GB"/>
        </w:rPr>
        <w:t>P12 tynnu bwyd sydd ar ôl trwy olchi</w:t>
      </w:r>
    </w:p>
    <w:p>
      <w:pPr/>
      <w:r>
        <w:rPr>
          <w:lang w:val="en-GB"/>
        </w:rPr>
        <w:t>P13 cynnal archwiliad gweledol o geg y ceffyl gan ddefnyddio offer priodol</w:t>
      </w:r>
    </w:p>
    <w:p>
      <w:pPr/>
      <w:r>
        <w:rPr>
          <w:lang w:val="en-GB"/>
        </w:rPr>
        <w:t>P14 archwilio ceg y ceffyl â llaw/yn ddigidol</w:t>
      </w:r>
    </w:p>
    <w:p>
      <w:pPr/>
      <w:r>
        <w:rPr>
          <w:lang w:val="en-GB"/>
        </w:rPr>
        <w:t>P15 nodi annormaleddau gweledol yn y geg</w:t>
      </w:r>
    </w:p>
    <w:p>
      <w:pPr/>
      <w:r>
        <w:rPr>
          <w:lang w:val="en-GB"/>
        </w:rPr>
        <w:t>P16 cofnodi’r canfyddiadau yn glir ac yn gywir, a ffurfio cynllun trin</w:t>
      </w:r>
    </w:p>
    <w:p>
      <w:pPr/>
      <w:r>
        <w:rPr>
          <w:lang w:val="en-GB"/>
        </w:rPr>
        <w:t>P17 cynghori ar driniaethau priodol gyda chategorïau a gweithdrefnau wedi eu diffinio a chael cytundeb gan y perchennog/asiant ar gyfer y gwaith i gael ei wneud a’r costau sy’n gysylltiedig, yn cynnwys adegau pan na fydd angen triniaeth</w:t>
      </w:r>
    </w:p>
    <w:p>
      <w:pPr/>
      <w:r>
        <w:rPr>
          <w:lang w:val="en-GB"/>
        </w:rPr>
        <w:t>P18 atgyfeirio at lawfeddyg milfeddygol os yw canfyddiadau eich archwiliad deintyddol yn gwneud hynny’n ofynnol mewn perthynas â chategorïau gweithdrefnau deintyddol teulu’r ceffyl a’ch galluoedd chi eich hun</w:t>
      </w:r>
    </w:p>
    <w:p>
      <w:pPr/>
      <w:r>
        <w:rPr>
          <w:lang w:val="en-GB"/>
        </w:rPr>
        <w:t>P19 atgyfeirio at dechnegydd deintyddol arall teulu’r ceffyl pan fydd canfyddiadau eich archwiliad deintyddol yn gwneud hynny’n ofynnol mewn perthynas â chategorïau gweithdrefnau deintyddol teulu’r ceffyl a’ch galluoedd chi eich hun</w:t>
      </w:r>
    </w:p>
    <w:p>
      <w:pPr/>
      <w:r>
        <w:rPr>
          <w:lang w:val="en-GB"/>
        </w:rPr>
        <w:t>P20 asesu’r peryglon cysylltiedig a’u cyfathrebu i bobl eraill</w:t>
      </w:r>
    </w:p>
    <w:p>
      <w:pPr/>
      <w:r>
        <w:rPr>
          <w:lang w:val="en-GB"/>
        </w:rPr>
        <w:t>P21 sicrhau bod y dulliau o weithio’n hybu iechyd a diogelwch a’u bod yn cyd-fynd â deddfwriaeth a chodau ymarfer perthnasol</w:t>
      </w:r>
    </w:p>
    <w:p>
      <w:pPr/>
      <w:r>
        <w:rPr>
          <w:lang w:val="en-GB"/>
        </w:rPr>
        <w:t>P22 cydymffurfio â deddfwriaeth a chodau ymarfer presennol iechyd a lles anifeiliaid bob amser</w:t>
      </w:r>
    </w:p>
    <w:p>
      <w:pPr/>
      <w:r>
        <w:rPr>
          <w:lang w:val="en-GB"/>
        </w:rPr>
        <w:t>P23 sicrhau bod lles y ceffyl yn cael ei gynnal drwy’r amser ac nad yw eich ymddygiad chi yn achosi adweithiau niweidiol</w:t>
      </w:r>
    </w:p>
    <w:p>
      <w:pPr/>
      <w:r>
        <w:rPr>
          <w:lang w:val="en-GB"/>
        </w:rPr>
        <w:t>P24 cynnal eich safonau proffesiynol a’ch moesegau eich hun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​G1 gofynion y Ddeddf Llawfeddygon Milfeddygol (1966) mewn perthynas â’ch rôl a chategorïau gweithdrefnau deintyddol teulu’r ceffyl, yn cynnwys:</w:t>
      </w:r>
    </w:p>
    <w:p>
      <w:pPr/>
      <w:r>
        <w:rPr>
          <w:lang w:val="en-GB"/>
        </w:rPr>
        <w:t xml:space="preserve">G1.1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G1.2 Categori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G1.3 Categori 3</w:t>
      </w:r>
    </w:p>
    <w:p>
      <w:pPr/>
      <w:r>
        <w:rPr>
          <w:lang w:val="en-GB"/>
        </w:rPr>
        <w:t>G2 pwysigrwydd cael a chofnodi cydsyniad gwybodus cyn dechrau’r gwaith</w:t>
      </w:r>
    </w:p>
    <w:p>
      <w:pPr/>
      <w:r>
        <w:rPr>
          <w:lang w:val="en-GB"/>
        </w:rPr>
        <w:t>G3 sut i adnabod a dehongli ymddygiad teulu’r ceffyl a’r amodau pan fydd angen tawelyddu er mwyn cynnal archwiliad</w:t>
      </w:r>
    </w:p>
    <w:p>
      <w:pPr/>
      <w:r>
        <w:rPr>
          <w:lang w:val="en-GB"/>
        </w:rPr>
        <w:t>G4 anatomeg a ffisioleg teulu’r ceffyl sy’n berthnasol i:</w:t>
      </w:r>
    </w:p>
    <w:p>
      <w:pPr/>
      <w:r>
        <w:rPr>
          <w:lang w:val="en-GB"/>
        </w:rPr>
        <w:t xml:space="preserve">G4.1 geudod y geg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G4.2 y pen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G4.3 system anadlol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G4.4 system draul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G4.5 system nerfol</w:t>
      </w:r>
    </w:p>
    <w:p>
      <w:pPr/>
      <w:r>
        <w:rPr>
          <w:lang w:val="en-GB"/>
        </w:rPr>
        <w:t>G5 deddfwriaeth sy’n llywodraethu’r defnydd o feddyginiaethau anifeiliaid</w:t>
      </w:r>
    </w:p>
    <w:p>
      <w:pPr/>
      <w:r>
        <w:rPr>
          <w:lang w:val="en-GB"/>
        </w:rPr>
        <w:t>G6 effaith tawelyddu ar y ceffyl a sut bydd hynny’n effeithio ar eich arferion gwaith a’r technegau a ddefnyddir</w:t>
      </w:r>
    </w:p>
    <w:p>
      <w:pPr/>
      <w:r>
        <w:rPr>
          <w:lang w:val="en-GB"/>
        </w:rPr>
        <w:t>G7 ymddygiad teulu’r ceffyl yn cynnwys arwyddion osgoi, poen, diffyg maeth, poen yn y geg, clefydau’r geg lle y bo’n berthnasol</w:t>
      </w:r>
    </w:p>
    <w:p>
      <w:pPr/>
      <w:r>
        <w:rPr>
          <w:lang w:val="en-GB"/>
        </w:rPr>
        <w:t>G8 ymwybyddiaeth o gyflyrau sy’n achosi arwyddion sy’n debyg i gyflyrau deintyddol</w:t>
      </w:r>
    </w:p>
    <w:p>
      <w:pPr/>
      <w:r>
        <w:rPr>
          <w:lang w:val="en-GB"/>
        </w:rPr>
        <w:t>G9 pathogenau sy’n berthnasol i glefydau’r geg yn nheulu’r ceffyl</w:t>
      </w:r>
    </w:p>
    <w:p>
      <w:pPr/>
      <w:r>
        <w:rPr>
          <w:lang w:val="en-GB"/>
        </w:rPr>
        <w:t>G10 arwyddion o glefydau trosglwyddadwy</w:t>
      </w:r>
    </w:p>
    <w:p>
      <w:pPr/>
      <w:r>
        <w:rPr>
          <w:lang w:val="en-GB"/>
        </w:rPr>
        <w:t>G11 ymwybyddiaeth o berygl milheintiol wrth weithio gyda cheffylau</w:t>
      </w:r>
    </w:p>
    <w:p>
      <w:pPr/>
      <w:r>
        <w:rPr>
          <w:lang w:val="en-GB"/>
        </w:rPr>
        <w:t>G12 diheintio, sterileiddio a rheoli lledaenu clefydau</w:t>
      </w:r>
    </w:p>
    <w:p>
      <w:pPr/>
      <w:r>
        <w:rPr>
          <w:lang w:val="en-GB"/>
        </w:rPr>
        <w:t>G13 anatomeg datblygiadol dannedd ceffylau a heneiddio</w:t>
      </w:r>
    </w:p>
    <w:p>
      <w:pPr/>
      <w:r>
        <w:rPr>
          <w:lang w:val="en-GB"/>
        </w:rPr>
        <w:t>G14 anhwylderau deintyddol datblygiadol</w:t>
      </w:r>
    </w:p>
    <w:p>
      <w:pPr/>
      <w:r>
        <w:rPr>
          <w:lang w:val="en-GB"/>
        </w:rPr>
        <w:t>G15 y weithred o gnoi a thraul deintiad teulu’r ceffyl</w:t>
      </w:r>
    </w:p>
    <w:p>
      <w:pPr/>
      <w:r>
        <w:rPr>
          <w:lang w:val="en-GB"/>
        </w:rPr>
        <w:t>G16 clefydau traul sy’n effeithio ar ddannedd teulu’r ceffyl</w:t>
      </w:r>
    </w:p>
    <w:p>
      <w:pPr/>
      <w:r>
        <w:rPr>
          <w:lang w:val="en-GB"/>
        </w:rPr>
        <w:t>G17 patholeg dannedd teulu’r ceffyl yn cynnwys: toriadau deintyddol, pydredd, clefyd bywyn, clefyd periodontol</w:t>
      </w:r>
    </w:p>
    <w:p>
      <w:pPr/>
      <w:r>
        <w:rPr>
          <w:lang w:val="en-GB"/>
        </w:rPr>
        <w:t>G18 gweithdrefnau cywir i gynnal archwiliadau’r geg yn ddiogel</w:t>
      </w:r>
    </w:p>
    <w:p>
      <w:pPr/>
      <w:r>
        <w:rPr>
          <w:lang w:val="en-GB"/>
        </w:rPr>
        <w:t>G19 offer ar gyfer archwiliadau a thriniaethau’r geg</w:t>
      </w:r>
    </w:p>
    <w:p>
      <w:pPr/>
      <w:r>
        <w:rPr>
          <w:lang w:val="en-GB"/>
        </w:rPr>
        <w:t>G20 sbecwla ceg priodol ar gyfer archwiliadau’r geg, yn cynnwys defnydd a gofal cywir</w:t>
      </w:r>
    </w:p>
    <w:p>
      <w:pPr/>
      <w:r>
        <w:rPr>
          <w:lang w:val="en-GB"/>
        </w:rPr>
        <w:t>G21 triniaethau fel mater o drefn i gywiro anhwylderau patholeg deintyddol yn cael eu caniatáu o fewn cylch gorchwyl y Ddeddf Llawfeddygon Milfeddygol (1966)</w:t>
      </w:r>
    </w:p>
    <w:p>
      <w:pPr/>
      <w:r>
        <w:rPr>
          <w:lang w:val="en-GB"/>
        </w:rPr>
        <w:t>G22 triniaethau y mae angen atgyfeirio i filfeddygon ar eu cyfer, ac arwyddion delweddu diagnostig milfeddygol</w:t>
      </w:r>
    </w:p>
    <w:p>
      <w:pPr/>
      <w:r>
        <w:rPr>
          <w:lang w:val="en-GB"/>
        </w:rPr>
        <w:t>G23 triniaethau y mae angen eu hatgyfeirio i dechnegwyr deintyddol eraill teulu’r ceffyl oherwydd cyfyngiadau eich hyfforddiant a’ch profiad</w:t>
      </w:r>
    </w:p>
    <w:p>
      <w:pPr/>
      <w:r>
        <w:rPr>
          <w:lang w:val="en-GB"/>
        </w:rPr>
        <w:t>G24 ymddygiad proffesiynol wrth gydweithredu â gweithwyr proffesiynol a phara-broffesiynol eraill</w:t>
      </w:r>
    </w:p>
    <w:p>
      <w:pPr/>
      <w:r>
        <w:rPr>
          <w:lang w:val="en-GB"/>
        </w:rPr>
        <w:t>G25 pwysigrwydd trafod canfyddiadau a thriniaeth gyda’r perchennog/asiant a chael cydsyniad i barhau</w:t>
      </w:r>
    </w:p>
    <w:p>
      <w:pPr/>
      <w:r>
        <w:rPr>
          <w:lang w:val="en-GB"/>
        </w:rPr>
        <w:t>G26 dulliau o gynnal hylendid a bioddiogelwch a’r rhesymau pam y mae’n bwysig</w:t>
      </w:r>
    </w:p>
    <w:p>
      <w:pPr/>
      <w:r>
        <w:rPr>
          <w:lang w:val="en-GB"/>
        </w:rPr>
        <w:t>G27 eich cyfrifoldebau yn unol â deddfwriaeth a chodau ymarfer amgylcheddol ac iechyd a diogelwch perthnasol</w:t>
      </w:r>
    </w:p>
    <w:p>
      <w:pPr/>
      <w:r>
        <w:rPr>
          <w:lang w:val="en-GB"/>
        </w:rPr>
        <w:t>G28 pwysigrwydd a’r defnydd cywir o gyfarpar diogelwch personol</w:t>
      </w:r>
    </w:p>
    <w:p>
      <w:pPr/>
      <w:r>
        <w:rPr>
          <w:lang w:val="en-GB"/>
        </w:rPr>
        <w:t>G29 eich cyfrifoldebau ar gyfer dyletswydd gofal anifeiliaid yn unol â deddfwriaeth a chodau ymarfer iechyd a lles anifeiliaid</w:t>
      </w:r>
    </w:p>
    <w:p>
      <w:pPr/>
      <w:r>
        <w:rPr>
          <w:lang w:val="en-GB"/>
        </w:rPr>
        <w:t>G30 eich atebolrwydd cyfreithiol a phroffesiynol wrth weithio fel technegydd deintyddol teulu’r ceffyl a phwysigrwydd diogelwch yswiriant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​Ceffyl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At ddiben y safon hon mae'r term ceffyl yn cynnwys asyn, mul, bastard mul, merlyn a cheffylau eraill.</w:t>
      </w:r>
    </w:p>
    <w:p>
      <w:pPr/>
      <w:r>
        <w:rPr>
          <w:lang w:val="en-GB"/>
        </w:rPr>
        <w:t xml:space="preserve">Deddfwriaeth lles anifeiliaid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Cymru a Lloegr – Deddf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Alban – Deddf Iechyd a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Gogledd Iwerddon – Deddf Lles Anifeiliaid (Gogledd Iwerddon) 2011</w:t>
      </w:r>
    </w:p>
    <w:p>
      <w:pPr/>
      <w:r>
        <w:rPr>
          <w:lang w:val="en-GB"/>
        </w:rPr>
        <w:t>Gweithdrefnau Deintyddol Categori 1, 2 a 3 Teulu'r Ceffyl</w:t>
      </w:r>
    </w:p>
    <w:p>
      <w:pPr/>
      <w:r>
        <w:rPr>
          <w:lang w:val="en-GB"/>
        </w:rPr>
        <w:t xml:space="preserve">Gweithdrefnau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gweithdrefnau hynny y gall unigolyn eu perfformio ar ôl cael hyfforddiant cydnabyddedig heb gymhwyster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au penodol.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 dannedd;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pwyntiau enamel miniog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gordyfiannau deintyddol bach (gostyngiad o 4mm ar y mwyaf)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Proffilio gylfinog dannedd y boch cyntaf (gostyngiad o 4mm ar y mwyaf), a ddiffiniwyd yn flaenorol fel 'ffurfio sedd y ffrwyn';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capiau cyntaf sy'n rhydd;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Thynnu calcwlws gorddeintgigol.</w:t>
      </w:r>
    </w:p>
    <w:p>
      <w:pPr/>
      <w:r>
        <w:rPr>
          <w:lang w:val="en-GB"/>
        </w:rPr>
        <w:t xml:space="preserve">Gweithdrefnau Categori 2 (Disodli categori 2 ar ddrafft 2004)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ychwanegol sy'n addas i'w dirprwyo i EDT sydd wedi hyfforddi a gwneud arholiad wedi ei gymeradwyo gan DEFRA: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Archwilio, gwerthuso a chofnodi annormaleddau deintyddol;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dannedd rhydd neu ddarnau o ddannedd gyda chysylltiadau periodontol dibwys;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Dynnu dannedd blaidd heb eu disodli sydd yn y golwg yn yr ên uchaf ac isaf o dan oruchwyliaeth filfeddygol uniongyrchol a pharhaus;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Crafu lliniarol dannedd sydd wedi torri a rhai gerllaw; a'r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Defnydd o offer deintyddol peirianyddol pan fydd y rhain yn cael eu defnyddio i leihau gordyfiant a thynnu pwyntiau enamel miniog yn unig. Dylid tawelyddu ceffylau oni bai ei bod yn cael ei ystyried yn ddiogel i gynnal unrhyw weithdrefn arfaethedig heb dawelyddu, gyda chydsyniad gwybodus llawn y perchennog.</w:t>
      </w:r>
    </w:p>
    <w:p>
      <w:pPr/>
      <w:r>
        <w:rPr>
          <w:lang w:val="en-GB"/>
        </w:rPr>
        <w:t xml:space="preserve">Gweithdrefnau Categori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pob gweithdrefn arall ac unrhyw weithdrefnau newydd, sy'n deillio o ganlyniad i ddatblygiad gwyddonol a thechnegol, yn dod o dan gategori 3, sef y gweithdrefnau hynny sydd wedi eu cyfyngu i lawfeddygon milfeddygol cymwys sydd heb gael eu cynnig ar gyfer eu dadreoleiddio. NID yw felly'n gyfreithlon i bobl nad ydynt yn filfeddygon gyflawni'r rhain.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LANEDC4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archwiliad deintyddol; teulu’r ceffyl; dannedd blaen; dannedd llygaid; dannedd blaidd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d11c224d964a7c" /><Relationship Type="http://schemas.openxmlformats.org/officeDocument/2006/relationships/numbering" Target="/word/numbering.xml" Id="R13c45e18acab4d2e" /><Relationship Type="http://schemas.openxmlformats.org/officeDocument/2006/relationships/settings" Target="/word/settings.xml" Id="R176ba2ccfe644cf5" /><Relationship Type="http://schemas.openxmlformats.org/officeDocument/2006/relationships/image" Target="/word/media/f781585a-2227-4e39-8249-255e4cd248f8.png" Id="R534df0a300d24f31" /></Relationships>
</file>