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6be31d6d26469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EUSMUNC3L</w:t>
            </w:r>
            <w:r>
              <w:rPr>
                <w:b/>
              </w:rPr>
              <w:br/>
            </w:r>
            <w:r>
              <w:rPr>
                <w:b/>
              </w:rPr>
              <w:t>Gweithio gyda phobl o sefydliadau eraill yn y sector cyfleustodau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1c33cd7ffc430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gweithio’n effeithiol gyda phobl o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sefydliadau eraill.  Gallai’r rhain gynnwys, ymysg eraill, partneriaid, cyflenwyr, contractwyr, cyfleustodau eraill, awdurdodau lleol, cynrychiolwyr o gyrff statudol neu'r gwasanaethau brys.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Mae’n cynnwys trosglwyddo gwybodaeth, cytuno ar gamau gweithredu, ymateb i geisiadau rhesymol, cyflawni unrhyw weithgareddau rydych chi wedi ymrwymo iddynt, delio â phroblemau a chofnodi rhyngweithiadau.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ar gyfer unrhyw un sy’n gweithio yn y sector cyfleustodau.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cyfathrebu â phobl o sefydliadau eraill drwy sianeli cyfathrebu safonol, yn unol â gweithdrefnau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trosglwyddo gwybodaeth a fydd yn ddefnyddiol i bobl o sefydliadau eraill ac a fydd o fudd i'ch sefydliad chi ar adegau priodol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cytuno ar weithgareddau neu gamau gweithredu gyda phobl o sefydliadau eraill sy'n cefnogi gwaith yn eich maes cyfrifoldeb chi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cyflawni camau gweithredu neu weithgareddau ar ran pobl o sefydliadau eraill rydych chi wedi ymrwymo iddynt o fewn yr amserlen a gytunwyd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ymateb i geisiadau rhesymol gan bobl o sefydliadau eraill mewn ffordd adeiladol ac ar adegau priodol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cydweithredu â phobl o sefydliadau eraill i ganfod ffyrdd effeithiol o ddelio â phroblemau gwaith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delio â phroblemau â phobl o sefydliadau eraill yn unol â gweithdrefnau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cyfeirio materion heb eu datrys a allai arwain at berthynas waith yn chwalu at sylw'r bobl briodol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cofnodi'r rhyngweithio â phobl o sefydliadau eraill ar systemau gwybodaeth y sefydliad yn unol â gofynion gweithredol a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defnyddio a storio data am ryngweithiadau â phobl o sefydliadau eraill yn unol â gweithdrefnau sefydliadol a deddfwriaeth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 cylch gwaith eich sefydliad a sut mae gwaith eich sefydliad chi yn cyd-fynd â'r diwydiant fel corff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rôl y sefydliadau eraill rydych chi'n gweithio â nhw a’u lle yn y sector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y mathau o sefydliadau eraill y mae angen i chi weithio â nhw, gan gynnwys contractwyr, partneriaid, cyfleustodau eraill, awdurdodau lleol, cynrychiolwyr o sefydliadau statudol, y gwasanaethau brys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rolau pobl o sefydliadau eraill y mae angen i chi weithio â nhw, gan gynnwys crefftwyr yn y maes, cynghorwyr, swyddogion cydymffurfiaeth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delwedd y sefydliad a sut mae eich ymddygiad chi yn y gwaith yn gallu effeithio ar y ddelwedd honno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sut mae delio â phobl o sefydliadau eraill mewn ffordd sy’n hybu ewyllys da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sut mae delio â grwpiau ac unigolion sydd â rolau a chyfrifoldebau amrywiol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sut mae delio â phobl o sefydliadau eraill mewn amgylcheddau busnes gwahanol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sut mae adnabod problemau sy'n effeithio ar y berthynas waith a delio â'r problemau hynny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sut mae datrys problemau sy'n effeithio ar gynhyrchiant a chyflawni nodau gwaith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y llinellau cyfathrebu i'w dilyn wrth drosglwyddo gwybodaeth i bobl o sefydliadau eraill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dulliau cyfathrebu, gan gynnwys ar lafar, yn ysgrifenedig ac yn electronig a pha bryd y maent yn briodol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pwy i gyfeirio problemau sydd heb eu datrys atynt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y dogfennau sydd i'w defnyddio wrth drosglwyddo gwybodaeth i unigolion a grwpiau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Enrergy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MUNC03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Adeiladu, cynllunio a'r amgylchedd adeiledig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Rhwydwaith Aml-Gyfleustod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Cynnal, cyfleustodau, cyfleustod, rhwydwaith, adeiladu, dŵr, nwy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6fd85ef3a24986" /><Relationship Type="http://schemas.openxmlformats.org/officeDocument/2006/relationships/numbering" Target="/word/numbering.xml" Id="R2de5e526e27643c0" /><Relationship Type="http://schemas.openxmlformats.org/officeDocument/2006/relationships/settings" Target="/word/settings.xml" Id="R23817a3dfb0145be" /><Relationship Type="http://schemas.openxmlformats.org/officeDocument/2006/relationships/image" Target="/word/media/134f83bc-93e0-4b80-9c2e-dff6df862c76.png" Id="Rfa1c33cd7ffc430e" /></Relationships>
</file>