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38e58ee314491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PROHSS1</w:t>
            </w:r>
            <w:r>
              <w:rPr>
                <w:b/>
              </w:rPr>
              <w:br/>
            </w:r>
            <w:r>
              <w:rPr>
                <w:b/>
              </w:rPr>
              <w:t>Sicrhau bod y camau rydych chi'n eu cymryd yn lleihau’r risg i iechyd a diogelwch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5e58abb504c49c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pawb sy’n gweithio (boed hynny am dâl, yn ddi-dâl, yn amser llawn neu’n rhan amser). Mae’n ymwneud â deall bod risgiau arwyddocaol yn y gwaith, gwybod sut mae eu hadnabod a sut mae delio â nhw.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Mae’r safon hon yn ymwneud â chyfrifoldebau iechyd a diogelwch pawb yn y gwaith. Mae’n disgrifio'r cymwyseddau sydd eu hangen i sicrhau’r canlynol:</w:t>
      </w:r>
    </w:p>
    <w:p>
      <w:pPr>
        <w:numPr>
          <w:ilvl w:val="0"/>
          <w:numId w:val="1"/>
        </w:numPr>
      </w:pPr>
      <w:r>
        <w:t>nad yw'r pethau rydych chi’n eu gwneud yn creu unrhyw beryglon i iechyd a diogelwch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2. nad ydych chi’n anwybyddu risgiau arwyddocaol yn y gwaith  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3. eich bod yn cymryd camau call i gywiro pethau, gan gynnwys: rhoi gwybod am sefyllfaoedd sy'n creu perygl i bobl yn y gwaith a gofyn am gyngor 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Mae deall y termau “perygl”, “risg” a “rheoli” yn hanfodol bwysig i'r safon hon.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gwybod pa gyfarwyddiadau yn y gweithle sy'n berthnasol i’ch swydd chi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 gwybod pa weithgareddau gwaith yn eich swydd chi a allai beri niwed i chi neu i bobl eraill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 gwybod pa agweddau ar eich gwaith a allai beri niwed i chi neu i bobl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 gwirio pa arferion gweithio a allai fod yn niweidiol a'r agweddau ar eich gwaith sy'n creu’r risg fwyaf i chi neu i eraill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 delio â pheryglon yn unol â chyfarwyddiadau’r gweithle a gofynion cyfreithiol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 enwi a lleoli pobl sy’n gyfrifol am iechyd a diogelwch yn y gwaith 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 rheoli’r risgiau hynny i iechyd a diogelwch sydd o fewn cyfrifoldebau eich swydd ac o fewn eich gallu i'w rheoli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 gwneud eich gwaith yn unol â lefel eich cymhwysedd, cyfarwyddiadau'r gweithle, cyfarwyddiadau cyflenwyr neu wneuthurwyr a gofynion cyfreithiol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 pasio awgrymiadau ar gyfer lleihau risgiau i iechyd a diogelwch ymlaen i'r bobl sydd â chyfrifoldeb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 sicrhau nad yw eich ymddygiad yn peryglu eich iechyd a'ch diogelwch chi nac iechyd a diogelwch pobl eraill yn y gwaith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 defnyddio offer, deunyddiau a chynnyrch yn ddiogel, gan ddilyn cyfarwyddiadau'r gweithle a chyfarwyddiadau'r cyflenwr neu'r gwneuthurwr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 rhoi gwybod am unrhyw wahaniaethau rhwng cyfarwyddiadau'r gweithle a chyfarwyddiadau'r cyflenwr neu'r gwneuthurwr gan ddilyn gweithdrefnau defnyddio safonol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sicrhau bod eich ymddangosiad a’ch ymddygiad personol chi yn y gwaith:</w:t>
      </w:r>
    </w:p>
    <w:p>
      <w:pPr>
        <w:numPr>
          <w:ilvl w:val="0"/>
          <w:numId w:val="2"/>
        </w:numPr>
      </w:pPr>
      <w:r>
        <w:t>yn gwarchod eich iechyd a’ch diogelwch chi a phobl eraill,</w:t>
      </w:r>
    </w:p>
    <w:p>
      <w:pPr>
        <w:numPr>
          <w:ilvl w:val="0"/>
          <w:numId w:val="2"/>
        </w:numPr>
      </w:pPr>
      <w:r>
        <w:t>yn bodloni unrhyw gyfrifoldebau cyfreithiol</w:t>
      </w:r>
    </w:p>
    <w:p>
      <w:pPr>
        <w:numPr>
          <w:ilvl w:val="0"/>
          <w:numId w:val="2"/>
        </w:numPr>
      </w:pPr>
      <w:r>
        <w:t>yn cyd-fynd â chyfarwyddiadau'r gweithle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beth yw “peryglon” a “risgiau”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2. eich cyfrifoldebau a'ch dyletswyddau cyfreithiol o ran iechyd a diogelwch yn y gweithle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3. eich cyfrifoldebau o ran iechyd a diogelwch fel sy'n ofynnol yn ôl y gyfraith sy'n berthnasol i rôl eich swydd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4. peryglon sy’n bodoli yn y gwaith a’r arferion gweithio diogel y mae’n rhaid i chi eu dilyn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5. peryglon iechyd a diogelwch penodol a allai fodoli yn eich swydd chi a’r rhagofalon y mae’n rhaid ichi eu rhoi ar waith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6. pam ei bod yn bwysig bod yn effro i bresenoldeb peryglon yn y gweithle cyfan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7. pam ei bod yn bwysig delio â risgiau, neu roi gwybod amdanynt, yn ddi-oed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8. cyfrifoldebau iechyd a diogelwch sy'n rhan o’ch disgrifiad swydd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9. arferion gweithio diogel sy'n berthnasol i'ch swydd chi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10. y bobl â chyfrifoldeb y dylech roi gwybod iddynt am faterion iechyd a diogelwch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11. ble a pha bryd y dylech chi fynd i gael cymorth iechyd a diogelwch ychwanegol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12. eich gallu a’ch cyfrifoldeb o ran rheoli risgiau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13. cyfarwyddiadau'r gweithle o ran rheoli risgiau nad ydych chi’n gallu delio â nhw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14. cyfarwyddiadau cyflenwyr a gwneuthurwyr y mae’n rhaid ichi eu dilyn o ran defnyddio offer, deunyddiau a chynnyrch yn ddiogel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15. pam fod ymddangosiad personol yn bwysig o safbwynt cynnal iechyd a diogelwch yn y gwaith</w:t>
      </w:r>
    </w:p>
    <w:p>
      <w:pPr>
        <w:numPr>
          <w:ilvl w:val="0"/>
          <w:numId w:val="3"/>
        </w:numPr>
      </w:pPr>
      <w:r>
        <w:t>
</w:t>
      </w:r>
    </w:p>
    <w:p>
      <w:pPr>
        <w:numPr>
          <w:ilvl w:val="0"/>
          <w:numId w:val="3"/>
        </w:numPr>
      </w:pPr>
      <w:r>
        <w:t> 16. pam fod ymddygiad personol yn bwysig o safbwynt cynnal iechyd a diogelwch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Ion 2023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PROHSS1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Iechyd Galwedigaethol, Hylenwyr galwedigaethol a swyddogion diogelwch (iechyd a diogelwch), Rheolwyr Iechyd a Diogelwch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diogelwch galwedigaethol, Rheoliadau Ffitiadau Dŵr ac Is-ddeddfau Gorfodi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Iechyd a diogelwch galwedigaethol; lleihau risg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8CE378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8715AA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45FF1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1bd1cbd62744a52" /><Relationship Type="http://schemas.openxmlformats.org/officeDocument/2006/relationships/numbering" Target="/word/numbering.xml" Id="Rf7ecd84fbe50490b" /><Relationship Type="http://schemas.openxmlformats.org/officeDocument/2006/relationships/settings" Target="/word/settings.xml" Id="R45509fde42074600" /><Relationship Type="http://schemas.openxmlformats.org/officeDocument/2006/relationships/image" Target="/word/media/38b87c42-3cff-4fbb-b8c1-c19bd279713c.png" Id="R75e58abb504c49c0" /></Relationships>
</file>