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656de6e113414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SKSPRP11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Goruchwylio clirio setiau sydd wedi’u gwisgo er mwyn cwrdd ag amserlenni cynhyrchu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909ce544f0400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threfnu a chadarnhau trefniadau clirio set threfnu bod eraill yn datgymalu a phacio addurniadau a chelfi set a'u dychwelyd at y storfeydd, cyflenwyr neu logwyr.</w:t>
      </w:r>
    </w:p>
    <w:p>
      <w:pPr/>
      <w:r>
        <w:rPr>
          <w:lang w:val="en-GB"/>
        </w:rPr>
        <w:t>Efallai bydd y safon hon yn addas ar gyfer rôl y Meistr Celfi.*</w:t>
      </w:r>
    </w:p>
    <w:p>
      <w:pPr/>
      <w:r>
        <w:rPr>
          <w:lang w:val="en-GB"/>
        </w:rPr>
        <w:t>*Mae hwn yn derm cyffredin ac nid yn benodol i ryw.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​dadansoddi amserlenni ffilmio a chynlluniau cynhyrchu er mwyn adnabod amser a lleoliad clirio setiau a'r adnoddau sydd eu hangen</w:t>
      </w:r>
    </w:p>
    <w:p>
      <w:pPr>
        <w:numPr>
          <w:ilvl w:val="0"/>
          <w:numId w:val="1"/>
        </w:numPr>
      </w:pPr>
      <w:r>
        <w:t>cysylltu gydag adrannau eraill ynghylch amseriad clirio setiau ac addasu cynlluniau yn ôl y gofyn</w:t>
      </w:r>
    </w:p>
    <w:p>
      <w:pPr>
        <w:numPr>
          <w:ilvl w:val="0"/>
          <w:numId w:val="1"/>
        </w:numPr>
      </w:pPr>
      <w:r>
        <w:t>derbyn hysbysiad neu ganiatâd clirio set sy'n berthnasol i bob tasg cyn dechrau clirio</w:t>
      </w:r>
    </w:p>
    <w:p>
      <w:pPr>
        <w:numPr>
          <w:ilvl w:val="0"/>
          <w:numId w:val="1"/>
        </w:numPr>
      </w:pPr>
      <w:r>
        <w:t>adnabod, neilltuo a threfnu'r dasg o glirio set er mwyn sicrhau bod y gwaith yn cael ei gynnal yn ddiogel ac yn effeithlon</w:t>
      </w:r>
    </w:p>
    <w:p>
      <w:pPr>
        <w:numPr>
          <w:ilvl w:val="0"/>
          <w:numId w:val="1"/>
        </w:numPr>
      </w:pPr>
      <w:r>
        <w:t>cyfathrebu'r gofynion clirio set gyda'r tîm sy'n clirio'r set</w:t>
      </w:r>
    </w:p>
    <w:p>
      <w:pPr>
        <w:numPr>
          <w:ilvl w:val="0"/>
          <w:numId w:val="1"/>
        </w:numPr>
      </w:pPr>
      <w:r>
        <w:t>cael deunyddiau pacio a threfnu cludiant er mwyn cwrdd ag amserlenni clirio setiau</w:t>
      </w:r>
    </w:p>
    <w:p>
      <w:pPr>
        <w:numPr>
          <w:ilvl w:val="0"/>
          <w:numId w:val="1"/>
        </w:numPr>
      </w:pPr>
      <w:r>
        <w:t>trefnu bod addurniadau set yn cael eu datgymalu</w:t>
      </w:r>
    </w:p>
    <w:p>
      <w:pPr>
        <w:numPr>
          <w:ilvl w:val="0"/>
          <w:numId w:val="1"/>
        </w:numPr>
      </w:pPr>
      <w:r>
        <w:t>trefnu bod addurniadau set yn cael eu labelu a'u dychwelyd neu eu storio</w:t>
      </w:r>
    </w:p>
    <w:p>
      <w:pPr>
        <w:numPr>
          <w:ilvl w:val="0"/>
          <w:numId w:val="1"/>
        </w:numPr>
      </w:pPr>
      <w:r>
        <w:t>sicrhau bod celfi yn cyd-fynd gyda'r rhestrau eiddo</w:t>
      </w:r>
    </w:p>
    <w:p>
      <w:pPr>
        <w:numPr>
          <w:ilvl w:val="0"/>
          <w:numId w:val="1"/>
        </w:numPr>
      </w:pPr>
      <w:r>
        <w:t>asesu a oes modd amnewid neu atgyweirio eitemau sydd wedi'u difrodi ar gyfer cynyrchiadau, diweddaru cofnodion, a rhoi gwybod am bob eitem sydd wedi'i difrodi i'r staff perthnasol</w:t>
      </w:r>
    </w:p>
    <w:p>
      <w:pPr>
        <w:numPr>
          <w:ilvl w:val="0"/>
          <w:numId w:val="1"/>
        </w:numPr>
      </w:pPr>
      <w:r>
        <w:t>gwirio bod eitemau yn cael eu trin a'u pacio er mwyn hwyluso cludiant diogel ymlaen</w:t>
      </w:r>
    </w:p>
    <w:p>
      <w:pPr>
        <w:numPr>
          <w:ilvl w:val="0"/>
          <w:numId w:val="1"/>
        </w:numPr>
      </w:pPr>
      <w:r>
        <w:t>rhoi eitemau nad oes eu hangen mwyach ar wahân i'r rhai sydd dal eu hangen yn y cynhyrchiad</w:t>
      </w:r>
    </w:p>
    <w:p>
      <w:pPr>
        <w:numPr>
          <w:ilvl w:val="0"/>
          <w:numId w:val="1"/>
        </w:numPr>
      </w:pPr>
      <w:r>
        <w:t>sicrhau bod eitemau nad oes eu hangen mwyach yn cael eu dychwelyd, storio yn briodol, ailgylchu neu eu gwaredu yn ddiogel</w:t>
      </w:r>
    </w:p>
    <w:p>
      <w:pPr>
        <w:numPr>
          <w:ilvl w:val="0"/>
          <w:numId w:val="1"/>
        </w:numPr>
      </w:pPr>
      <w:r>
        <w:t>gwirio a chadarnhau bod yr holl eitemau yn cael eu pacio i gwrdd ag amserlenni cysondeb golygfeydd cynyrchiadau ac mewn trefn resymegol</w:t>
      </w:r>
    </w:p>
    <w:p>
      <w:pPr>
        <w:numPr>
          <w:ilvl w:val="0"/>
          <w:numId w:val="1"/>
        </w:numPr>
      </w:pPr>
      <w:r>
        <w:t>adrodd am a chofnodi eitemau sydd wedi'u difrodi neu ar goll i'r staff, adrannau neu sefydliadau perthnasol </w:t>
      </w:r>
    </w:p>
    <w:p>
      <w:pPr>
        <w:numPr>
          <w:ilvl w:val="0"/>
          <w:numId w:val="1"/>
        </w:numPr>
      </w:pPr>
      <w:r>
        <w:t>gwirio bod pob eitem yn cael ei storio yn ddiogel a glân er mwyn cynnal eu cyflwr a diogelwch at ddefnydd yn y dyfodol</w:t>
      </w:r>
    </w:p>
    <w:p>
      <w:pPr>
        <w:numPr>
          <w:ilvl w:val="0"/>
          <w:numId w:val="1"/>
        </w:numPr>
      </w:pPr>
      <w:r>
        <w:t>sicrhau bod eitemau mawr neu swmpus yn cael eu trin yn unol â'r ddeddfwriaeth, rheoliadau neu brotocolau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ddadansoddi amserlenni ffilmio a chynlluniau ffilmio</w:t>
      </w:r>
    </w:p>
    <w:p>
      <w:pPr>
        <w:numPr>
          <w:ilvl w:val="0"/>
          <w:numId w:val="2"/>
        </w:numPr>
      </w:pPr>
      <w:r>
        <w:t>yr amserlenni a'r terfynau amser gofynnol ar gyfer clirio setiau a sut i addasu cynlluniau pan fydd angen</w:t>
      </w:r>
    </w:p>
    <w:p>
      <w:pPr>
        <w:numPr>
          <w:ilvl w:val="0"/>
          <w:numId w:val="2"/>
        </w:numPr>
      </w:pPr>
      <w:r>
        <w:t>tasgau clirio set arferol a sut i'w hadnabod a'u dosbarthu</w:t>
      </w:r>
    </w:p>
    <w:p>
      <w:pPr>
        <w:numPr>
          <w:ilvl w:val="0"/>
          <w:numId w:val="2"/>
        </w:numPr>
      </w:pPr>
      <w:r>
        <w:t>pwysigrwydd cyfathrebu anghenion clirio set gyda'r tîm sy'n clirio'r set</w:t>
      </w:r>
    </w:p>
    <w:p>
      <w:pPr>
        <w:numPr>
          <w:ilvl w:val="0"/>
          <w:numId w:val="2"/>
        </w:numPr>
      </w:pPr>
      <w:r>
        <w:t>mathau o addurniadau a chelfi set, eu nodweddion a'u defnydd</w:t>
      </w:r>
    </w:p>
    <w:p>
      <w:pPr>
        <w:numPr>
          <w:ilvl w:val="0"/>
          <w:numId w:val="2"/>
        </w:numPr>
      </w:pPr>
      <w:r>
        <w:t>sut caiff addurniadau a chelfi set eu datgymalu, pacio a'u cludo fel arfer</w:t>
      </w:r>
    </w:p>
    <w:p>
      <w:pPr>
        <w:numPr>
          <w:ilvl w:val="0"/>
          <w:numId w:val="2"/>
        </w:numPr>
      </w:pPr>
      <w:r>
        <w:t>gweithdrefnau ar gyfer gwirio a chadarnhau cyflwr ac adnabod celfi ac addurniadau set</w:t>
      </w:r>
    </w:p>
    <w:p>
      <w:pPr>
        <w:numPr>
          <w:ilvl w:val="0"/>
          <w:numId w:val="2"/>
        </w:numPr>
      </w:pPr>
      <w:r>
        <w:t>gweithdrefnau ar gyfer ymdrin ag eitemau sydd ar goll neu wedi'u difrodi  </w:t>
      </w:r>
    </w:p>
    <w:p>
      <w:pPr>
        <w:numPr>
          <w:ilvl w:val="0"/>
          <w:numId w:val="2"/>
        </w:numPr>
      </w:pPr>
      <w:r>
        <w:t>sut i adnabod pa eitemau fydd eu hangen yn y dyfodol</w:t>
      </w:r>
    </w:p>
    <w:p>
      <w:pPr>
        <w:numPr>
          <w:ilvl w:val="0"/>
          <w:numId w:val="2"/>
        </w:numPr>
      </w:pPr>
      <w:r>
        <w:t>sut i wirio bod yr wybodaeth gan adrannau eraill ynglŷn â chlirio'r set wedi'i derbyn</w:t>
      </w:r>
    </w:p>
    <w:p>
      <w:pPr>
        <w:numPr>
          <w:ilvl w:val="0"/>
          <w:numId w:val="2"/>
        </w:numPr>
      </w:pPr>
      <w:r>
        <w:t>sut i drin a gafael mewn eitemau yn ddiogel</w:t>
      </w:r>
    </w:p>
    <w:p>
      <w:pPr>
        <w:numPr>
          <w:ilvl w:val="0"/>
          <w:numId w:val="2"/>
        </w:numPr>
      </w:pPr>
      <w:r>
        <w:t>deddfwriaeth, rheoliadau a phrotocolau iechyd a diogelwch</w:t>
      </w:r>
    </w:p>
    <w:p>
      <w:pPr>
        <w:numPr>
          <w:ilvl w:val="0"/>
          <w:numId w:val="2"/>
        </w:numPr>
      </w:pPr>
      <w:r>
        <w:t>pa gelfi a deunyddiau mae modd eu hailgylchu a'r dulliau ailgylchu priodol</w:t>
      </w:r>
    </w:p>
    <w:p>
      <w:pPr>
        <w:numPr>
          <w:ilvl w:val="0"/>
          <w:numId w:val="2"/>
        </w:numPr>
      </w:pPr>
      <w:r>
        <w:t>sut i wirio a chadarnhau'r hysbysiad neu gadarnhad clirio set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SKSPRP11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Celfyddydau Perfformio, Celfyddydau, Cyfryngau a Chyhoeddi, Crefftau, y celfyddydau creadigol a dylunio, Pobl Broffesiynol Cyswllt y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Celfi ar gyfer Cynyrchiadau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celfi; clirio setiau sydd wedi’u gwisgo; cynhyrchiad; cysondeb golygfeydd; amserlenni cynhyrchu;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0EF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EC185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c3b38d317e74fd7" /><Relationship Type="http://schemas.openxmlformats.org/officeDocument/2006/relationships/numbering" Target="/word/numbering.xml" Id="R66704bc105094eb6" /><Relationship Type="http://schemas.openxmlformats.org/officeDocument/2006/relationships/settings" Target="/word/settings.xml" Id="R870f1f855b1046a1" /><Relationship Type="http://schemas.openxmlformats.org/officeDocument/2006/relationships/image" Target="/word/media/1c36587b-df08-455c-9906-0741ca563c0f.png" Id="Rec909ce544f0400d" /></Relationships>
</file>