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623bda90e4424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SKSPRP4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Storio celfi i’w defnyddio mewn cynyrchiadau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d7b686a8cde44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sicrhau bod yr holl gelfi yn cael eu storio'n ddiogel. Mae gofyn ichi gysylltu'n agos gyda chydweithwyr yn yr Adran Gelfi, adnabod offer a llefydd storio addas a chynnal cofnodion cywir.</w:t>
      </w:r>
    </w:p>
    <w:p>
      <w:pPr/>
      <w:r>
        <w:rPr>
          <w:lang w:val="en-GB"/>
        </w:rPr>
        <w:t>Gall celfi fod naill ai yn rhai sydd wedi'u llogi, neu rai sy'n perthyn i'r cwmni cynhyrchu, neu yn gynnyrch lleoli, neu yn bob un o'r rhain.</w:t>
      </w:r>
    </w:p>
    <w:p>
      <w:pPr/>
      <w:r>
        <w:rPr>
          <w:lang w:val="en-GB"/>
        </w:rPr>
        <w:t>Mae gofyn ichi gael gafael ar a storio offer a dodrefn fel ffonau, silffoedd neu ddesgiau. Mae hefyd gofyn ichi gael gafael ar a storio nwyddau bwytadwy fydd efallai angen eu hamnewid e.e. diodydd neu sigaréts yn ogystal â sicrhau bod celfi eraill fel llestri a llestri gwydr yn cael eu glanhau yn lân.</w:t>
      </w:r>
    </w:p>
    <w:p>
      <w:pPr/>
      <w:r>
        <w:rPr>
          <w:lang w:val="en-GB"/>
        </w:rPr>
        <w:t>Efallai bydd y safon hon yn addas ar gyfer rôl y Stôr-geidwad Celfi* neu Gynorthwy-ydd y Stôr-geidwad.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trafod yr holl ofynion celfi sydd wedi'u hadnabod yn y dadansoddiad sgript 2. gosod ystafell gelfi ddiogel gyda digon o le yno ar gyfer swyddfa a storfa ynghyd â chyfleusterau hylendid priodol 3. paratoi rhestr o'r celfi sydd eu hangen 4. adnabod y celfi gyda gofynion storio penodol 5. cynllunio i ryddhau celfi yn unol â gofynion ac amserlenni cynhyrchu 6. sicrhau bod yr holl gelfi yn lân ac wedi'u paratoi yn lanwaith i'w defnyddio 7. cysylltu gyda staff cludiant ynghylch gofynion symud y celfi 8. trefnu bod celfi yn cael eu dychwelyd, storio, ailgylchu neu eu gwaredu pan na fydd eu hangen mwyach 9. cynnal a storio cofnodion a sicrhau eu bod ar gael yn ôl y gofyn 10. cydymffurfio gyda deddfwriaeth, rheoliadau a phrotocolau iechyd a diogelwch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​y dadansoddiad sgript a'r amserlen gynhyrchu</w:t>
      </w:r>
    </w:p>
    <w:p>
      <w:pPr>
        <w:numPr>
          <w:ilvl w:val="0"/>
          <w:numId w:val="2"/>
        </w:numPr>
      </w:pPr>
      <w:r>
        <w:t>pwysigrwydd yr holl gelfi yn y cynhyrchiad, beth bynnag fo eu gwerth ariannol</w:t>
      </w:r>
    </w:p>
    <w:p>
      <w:pPr>
        <w:numPr>
          <w:ilvl w:val="0"/>
          <w:numId w:val="2"/>
        </w:numPr>
      </w:pPr>
      <w:r>
        <w:t>sut i gysylltu'n brydlon ac effeithiol gydag aelodau eraill o staff</w:t>
      </w:r>
    </w:p>
    <w:p>
      <w:pPr>
        <w:numPr>
          <w:ilvl w:val="0"/>
          <w:numId w:val="2"/>
        </w:numPr>
      </w:pPr>
      <w:r>
        <w:t>pa offer a dodrefn sydd eu hangen yn yr ystafell gelfi</w:t>
      </w:r>
    </w:p>
    <w:p>
      <w:pPr>
        <w:numPr>
          <w:ilvl w:val="0"/>
          <w:numId w:val="2"/>
        </w:numPr>
      </w:pPr>
      <w:r>
        <w:t>sut i adnabod celfi gyda gofynion storio penodol fel eitemau bregus neu nwyddau bwytadwy</w:t>
      </w:r>
    </w:p>
    <w:p>
      <w:pPr>
        <w:numPr>
          <w:ilvl w:val="0"/>
          <w:numId w:val="2"/>
        </w:numPr>
      </w:pPr>
      <w:r>
        <w:t>pa offer na ellir eu storio ar gyfer ail-ffilmio fel nwyddau bwytadwy</w:t>
      </w:r>
    </w:p>
    <w:p>
      <w:pPr>
        <w:numPr>
          <w:ilvl w:val="0"/>
          <w:numId w:val="2"/>
        </w:numPr>
      </w:pPr>
      <w:r>
        <w:t>y mathau o gelfi fydd angen eu glanhau a'u paratoi i'w defnyddio</w:t>
      </w:r>
    </w:p>
    <w:p>
      <w:pPr>
        <w:numPr>
          <w:ilvl w:val="0"/>
          <w:numId w:val="2"/>
        </w:numPr>
      </w:pPr>
      <w:r>
        <w:t>goblygiadau costau penodol sydd ynghlwm â cholli, neu wneud difrod i, eitemau gosod cynnyrch </w:t>
      </w:r>
    </w:p>
    <w:p>
      <w:pPr>
        <w:numPr>
          <w:ilvl w:val="0"/>
          <w:numId w:val="2"/>
        </w:numPr>
      </w:pPr>
      <w:r>
        <w:t>sut i drefnu bod celfi yn cael eu symud i ac o'r storfa yn unol â gofynion ac amserlenni cynhyrchu</w:t>
      </w:r>
    </w:p>
    <w:p>
      <w:pPr>
        <w:numPr>
          <w:ilvl w:val="0"/>
          <w:numId w:val="2"/>
        </w:numPr>
      </w:pPr>
      <w:r>
        <w:t>deddfwriaeth, rheoliadau a phrotocolau iechyd a diogelwch</w:t>
      </w:r>
    </w:p>
    <w:p>
      <w:pPr>
        <w:numPr>
          <w:ilvl w:val="0"/>
          <w:numId w:val="2"/>
        </w:numPr>
      </w:pPr>
      <w:r>
        <w:t>pa gelfi a deunyddiau mae modd eu hailgylchu a'r dulliau ailgylchu perthnasol</w:t>
      </w:r>
    </w:p>
    <w:p>
      <w:pPr>
        <w:numPr>
          <w:ilvl w:val="0"/>
          <w:numId w:val="2"/>
        </w:numPr>
      </w:pPr>
      <w:r>
        <w:t>pwysigrwydd cadw cofnodion cywir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SKSPRP4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Cyfryngau a chyfathrebu, Celfyddydau Perfformio, Celfyddydau, Cyfryngau a Chyhoeddi, Crefftau, y celfyddydau creadigol a dylunio, Pobl Broffesiynol Cyswllt y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Celfi ar gyfer Cynyrchiadau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celfi; storio celfi; cynyrchiadau; dadansoddiad sgript; amserlen gynhyrchu; nwyddau bwytadwy; ailgylchu;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4F2D6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532AD6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1ea8938544342f5" /><Relationship Type="http://schemas.openxmlformats.org/officeDocument/2006/relationships/numbering" Target="/word/numbering.xml" Id="R498d853b0ba14e96" /><Relationship Type="http://schemas.openxmlformats.org/officeDocument/2006/relationships/settings" Target="/word/settings.xml" Id="Rc78d3661e588419b" /><Relationship Type="http://schemas.openxmlformats.org/officeDocument/2006/relationships/image" Target="/word/media/8e501dce-c052-4af4-95aa-acc9fbb3b291.png" Id="R6d7b686a8cde4483" /></Relationships>
</file>