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fedcf190c147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SKSC35</w:t>
            </w:r>
            <w:r>
              <w:rPr>
                <w:b/>
              </w:rPr>
              <w:br/>
            </w:r>
            <w:r>
              <w:rPr>
                <w:b/>
              </w:rPr>
              <w:t>Paratoi ar gyfer gwaith delweddau digidol ar gynyrchiadau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76fa9ebbe64c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pharatoi ar gyfer gwaith yn ymwneud â delweddau digidol ar gynyrchiadau. Fe allai hyn fod yn berthnasol i unrhyw fath o gynhyrchiad gan gynnwys ffilmiau nodwedd, dramâu Teledu, hysbysebion, rhaglenni dogfen, rhaglenni chwaraeon, darllediadau tu allan a digwyddiadau byw neu ar lwyfannau.</w:t>
      </w:r>
    </w:p>
    <w:p>
      <w:pPr/>
      <w:r>
        <w:rPr>
          <w:lang w:val="en-GB"/>
        </w:rPr>
        <w:t>Mae hyn yn ymwneud ag adnabod y gofynion creadigol a thechnegol ynghyd ag unrhyw ffactorau a all effeithio ar reoli a storio data yn effeithiol, dwyn i ystyriaeth materion yn ymwneud â'r lleoliad a'r amgylchedd, gan gynnwys cludo'r offer a manteisio ar ffynonellau trydan. Mae hefyd yn ymwneud â llunio dogfen llif gwaith i fodloni'r deilliannau y cytunwyd arnyn nhw ar y cyd â'r timau camera ac ôl-gynhyrchu.</w:t>
      </w:r>
    </w:p>
    <w:p>
      <w:pPr/>
      <w:r>
        <w:rPr>
          <w:lang w:val="en-GB"/>
        </w:rPr>
        <w:t>Mae'r safon hon ar gyfer technegwyr delweddu digidol (TDD) sy'n paratoi at weithio ar gynyrchiadau.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adnabod gofynion a'r adnoddau gofynnol ar gyfer gwaith TDD wedi bwrw golwg ar waith papur perthnasol y cynhyrchiad </w:t>
      </w:r>
    </w:p>
    <w:p>
      <w:pPr>
        <w:numPr>
          <w:ilvl w:val="0"/>
          <w:numId w:val="1"/>
        </w:numPr>
      </w:pPr>
      <w:r>
        <w:t>cyfathrebu gyda'r bobl briodol ynghylch gofynion y swydd er mwyn gofalu bod modd bodloni galwadau'r cynhyrchiad  </w:t>
      </w:r>
    </w:p>
    <w:p>
      <w:pPr>
        <w:numPr>
          <w:ilvl w:val="0"/>
          <w:numId w:val="1"/>
        </w:numPr>
      </w:pPr>
      <w:r>
        <w:t>cynllunio gwaith i ddwyn i ystyriaeth ffurfiau saethu, y lleoliad, yr amgylchedd ac unrhyw faterion logistaidd eraill</w:t>
      </w:r>
    </w:p>
    <w:p>
      <w:pPr>
        <w:numPr>
          <w:ilvl w:val="0"/>
          <w:numId w:val="1"/>
        </w:numPr>
      </w:pPr>
      <w:r>
        <w:t>cyfathrebu gyda'r bobl briodol i ofalu bod y cyfarpar a'r adnoddau priodol ar gael</w:t>
      </w:r>
    </w:p>
    <w:p>
      <w:pPr>
        <w:numPr>
          <w:ilvl w:val="0"/>
          <w:numId w:val="1"/>
        </w:numPr>
      </w:pPr>
      <w:r>
        <w:t>manteisio ar unrhyw gyfarpar a meddalwedd ychwanegol gan gyflenwyr priodol pan fo'n briodol</w:t>
      </w:r>
    </w:p>
    <w:p>
      <w:pPr>
        <w:numPr>
          <w:ilvl w:val="0"/>
          <w:numId w:val="1"/>
        </w:numPr>
      </w:pPr>
      <w:r>
        <w:t>cynghori'r bobl briodol sydd ynghlwm â'r cynhyrchiad am broblemau technegol a all effeithio ar y cynyrchiadau</w:t>
      </w:r>
    </w:p>
    <w:p>
      <w:pPr>
        <w:numPr>
          <w:ilvl w:val="0"/>
          <w:numId w:val="1"/>
        </w:numPr>
      </w:pPr>
      <w:r>
        <w:t>cynnig datrysiadau technegol sy'n gofalu bod y cynyrchiadau'n fwy effeithiol</w:t>
      </w:r>
    </w:p>
    <w:p>
      <w:pPr>
        <w:numPr>
          <w:ilvl w:val="0"/>
          <w:numId w:val="1"/>
        </w:numPr>
      </w:pPr>
      <w:r>
        <w:t>llunio dogfennau llif gwaith gyda deilliannau wedi'u nodi'n eglur</w:t>
      </w:r>
    </w:p>
    <w:p>
      <w:pPr>
        <w:numPr>
          <w:ilvl w:val="0"/>
          <w:numId w:val="1"/>
        </w:numPr>
      </w:pPr>
      <w:r>
        <w:t>cyfathrebu gyda'r timau camera ac ôl-gynhyrchu am y llif gwaith ar adegau priodol</w:t>
      </w:r>
    </w:p>
    <w:p>
      <w:pPr>
        <w:numPr>
          <w:ilvl w:val="0"/>
          <w:numId w:val="1"/>
        </w:numPr>
      </w:pPr>
      <w:r>
        <w:t>dosbarthu'r dogfennau llif gwaith at y bobl a'r adrannau priodol</w:t>
      </w:r>
    </w:p>
    <w:p>
      <w:pPr>
        <w:numPr>
          <w:ilvl w:val="0"/>
          <w:numId w:val="1"/>
        </w:numPr>
      </w:pPr>
      <w:r>
        <w:t>cydymffurfio gyda rheolau ymddygiad y safon ac ymarferion gweithio'r cynhyrchiad y cytunwyd arnyn nhw bob amser</w:t>
      </w:r>
    </w:p>
    <w:p>
      <w:pPr>
        <w:numPr>
          <w:ilvl w:val="0"/>
          <w:numId w:val="1"/>
        </w:numPr>
      </w:pPr>
      <w:r>
        <w:t>gofalu eich bod yn gyfarwydd gyda'r offer a'r meddalwedd penodol ar gyfer cynyrchiadau</w:t>
      </w:r>
    </w:p>
    <w:p>
      <w:pPr>
        <w:numPr>
          <w:ilvl w:val="0"/>
          <w:numId w:val="1"/>
        </w:numPr>
      </w:pPr>
      <w:r>
        <w:t>gwirio ydy'r ffynonellau pŵer priodol ar gael drwy ymgynghori gyda'r adrannau trydan</w:t>
      </w:r>
    </w:p>
    <w:p>
      <w:pPr>
        <w:numPr>
          <w:ilvl w:val="0"/>
          <w:numId w:val="1"/>
        </w:numPr>
      </w:pPr>
      <w:r>
        <w:t>cadarnhau bod y cyfarpar yn addas i'r diben ac mewn cyflwr da cyn y cynhyrchiad</w:t>
      </w:r>
    </w:p>
    <w:p>
      <w:pPr>
        <w:numPr>
          <w:ilvl w:val="0"/>
          <w:numId w:val="1"/>
        </w:numPr>
      </w:pPr>
      <w:r>
        <w:t>gwirio bod systemau archifo effeithiol a phriodol mewn lle cyn y cynhyrchiad</w:t>
      </w:r>
    </w:p>
    <w:p>
      <w:pPr>
        <w:numPr>
          <w:ilvl w:val="0"/>
          <w:numId w:val="1"/>
        </w:numPr>
      </w:pPr>
      <w:r>
        <w:t>defnyddio pebyll tywyll i greu amgylcheddau ar gyfer lliwiau penodol</w:t>
      </w:r>
    </w:p>
    <w:p>
      <w:pPr>
        <w:numPr>
          <w:ilvl w:val="0"/>
          <w:numId w:val="1"/>
        </w:numPr>
      </w:pPr>
      <w:r>
        <w:t>trin, pacio a chludo cyfarpar yn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2"/>
        </w:numPr>
      </w:pPr>
      <w:r>
        <w:t>y prosesau a phobl cynhyrchu ac ôl-gynhyrchu, gan gynnwys camerâu, golygu, cydymffurfio, graddoli ac effeithiau gweledol (VFX)</w:t>
      </w:r>
    </w:p>
    <w:p>
      <w:pPr>
        <w:numPr>
          <w:ilvl w:val="0"/>
          <w:numId w:val="2"/>
        </w:numPr>
      </w:pPr>
      <w:r>
        <w:t>sut i ddadansoddi sgript a deall yr effaith ar waith TDD y sgript, gofynion y cynhyrchiad, ffurfiau saethu, lleoliad a'r amgylchedd</w:t>
      </w:r>
    </w:p>
    <w:p>
      <w:pPr>
        <w:numPr>
          <w:ilvl w:val="0"/>
          <w:numId w:val="2"/>
        </w:numPr>
      </w:pPr>
      <w:r>
        <w:t>sut i asesu lleoliadau ar gyfer unrhyw faterion logistaidd penodol yn ymwneud â ffurfiau saethu a ffactorau a all beri ystyriaethau ychwanegol, fel saethiadau stereosgopig neu anamorffig</w:t>
      </w:r>
    </w:p>
    <w:p>
      <w:pPr>
        <w:numPr>
          <w:ilvl w:val="0"/>
          <w:numId w:val="2"/>
        </w:numPr>
      </w:pPr>
      <w:r>
        <w:t>sut i adnabod a rheoli adnoddau i fodloni anghenion y cynhyrchiad, gan gynnwys penodi staff ychwanegol a llogi cyfarpar ychwanegol pan fo'n briodol </w:t>
      </w:r>
    </w:p>
    <w:p>
      <w:pPr>
        <w:numPr>
          <w:ilvl w:val="0"/>
          <w:numId w:val="2"/>
        </w:numPr>
      </w:pPr>
      <w:r>
        <w:t>y rolau eraill ynghlwm â'r cynhyrchiad a phryd i gyfathrebu gyda nhw</w:t>
      </w:r>
    </w:p>
    <w:p>
      <w:pPr>
        <w:numPr>
          <w:ilvl w:val="0"/>
          <w:numId w:val="2"/>
        </w:numPr>
      </w:pPr>
      <w:r>
        <w:t>pam ei bod hi'n bwysig cydweithio gyda gweithwyr camera proffesiynol mewn dull diplomataidd a phroffesiynol</w:t>
      </w:r>
    </w:p>
    <w:p>
      <w:pPr>
        <w:numPr>
          <w:ilvl w:val="0"/>
          <w:numId w:val="2"/>
        </w:numPr>
      </w:pPr>
      <w:r>
        <w:t>y ffynonellau pŵer priodol ar gyfer eich gwaith</w:t>
      </w:r>
    </w:p>
    <w:p>
      <w:pPr>
        <w:numPr>
          <w:ilvl w:val="0"/>
          <w:numId w:val="2"/>
        </w:numPr>
      </w:pPr>
      <w:r>
        <w:t>sut i fanteisio ar a chodi pebyll tywyllu</w:t>
      </w:r>
    </w:p>
    <w:p>
      <w:pPr>
        <w:numPr>
          <w:ilvl w:val="0"/>
          <w:numId w:val="2"/>
        </w:numPr>
      </w:pPr>
      <w:r>
        <w:t>sut i ddefnyddio amrywiaeth o gyfarpar electronig a chyfrifiadurol</w:t>
      </w:r>
    </w:p>
    <w:p>
      <w:pPr>
        <w:numPr>
          <w:ilvl w:val="0"/>
          <w:numId w:val="2"/>
        </w:numPr>
      </w:pPr>
      <w:r>
        <w:t>sut i gynnal a chadw a diweddaru cyfarpar yn rheolaidd er mwyn cydymffurfio gyda newidiadau i feddalwedd a ffurfiau</w:t>
      </w:r>
    </w:p>
    <w:p>
      <w:pPr>
        <w:numPr>
          <w:ilvl w:val="0"/>
          <w:numId w:val="2"/>
        </w:numPr>
      </w:pPr>
      <w:r>
        <w:t>sut i ddilyn technolegau cyfredol a thechnolegau caiff eu datblygu yn ymwneud ag offer a meddalwedd</w:t>
      </w:r>
    </w:p>
    <w:p>
      <w:pPr>
        <w:numPr>
          <w:ilvl w:val="0"/>
          <w:numId w:val="2"/>
        </w:numPr>
      </w:pPr>
      <w:r>
        <w:t>y pecynnau meddalwedd cyfredol a'u defnyddiau</w:t>
      </w:r>
    </w:p>
    <w:p>
      <w:pPr>
        <w:numPr>
          <w:ilvl w:val="0"/>
          <w:numId w:val="2"/>
        </w:numPr>
      </w:pPr>
      <w:r>
        <w:t>sut i fanteisio ar wybodaeth ynghylch canfod meddalwedd anadnabyddus</w:t>
      </w:r>
    </w:p>
    <w:p>
      <w:pPr>
        <w:numPr>
          <w:ilvl w:val="0"/>
          <w:numId w:val="2"/>
        </w:numPr>
      </w:pPr>
      <w:r>
        <w:t>lle i ganfod cyfarpar a meddalwedd</w:t>
      </w:r>
    </w:p>
    <w:p>
      <w:pPr>
        <w:numPr>
          <w:ilvl w:val="0"/>
          <w:numId w:val="2"/>
        </w:numPr>
      </w:pPr>
      <w:r>
        <w:t>gofynion yswiriant ar gyfer cyfarpar a meddalwedd</w:t>
      </w:r>
    </w:p>
    <w:p>
      <w:pPr>
        <w:numPr>
          <w:ilvl w:val="0"/>
          <w:numId w:val="2"/>
        </w:numPr>
      </w:pPr>
      <w:r>
        <w:t>sut i gadarnhau bod cyfarpar mewn cyflwr da</w:t>
      </w:r>
    </w:p>
    <w:p>
      <w:pPr>
        <w:numPr>
          <w:ilvl w:val="0"/>
          <w:numId w:val="2"/>
        </w:numPr>
      </w:pPr>
      <w:r>
        <w:t>sut i gynnig datrysiadau creadigol drwy wybodaeth dechnegol</w:t>
      </w:r>
    </w:p>
    <w:p>
      <w:pPr>
        <w:numPr>
          <w:ilvl w:val="0"/>
          <w:numId w:val="2"/>
        </w:numPr>
      </w:pPr>
      <w:r>
        <w:t>sut i rannu syniadau creadigol ac unrhyw faterion neu anghenion sy'n codi</w:t>
      </w:r>
    </w:p>
    <w:p>
      <w:pPr>
        <w:numPr>
          <w:ilvl w:val="0"/>
          <w:numId w:val="2"/>
        </w:numPr>
      </w:pPr>
      <w:r>
        <w:t>y ffynonellau gwybodaeth am ddiben ac addasrwydd y cyfarpar camera dewisol a'r nifer o gamerâu y dylid eu defnyddio </w:t>
      </w:r>
    </w:p>
    <w:p>
      <w:pPr>
        <w:numPr>
          <w:ilvl w:val="0"/>
          <w:numId w:val="2"/>
        </w:numPr>
      </w:pPr>
      <w:r>
        <w:t>y gofynion trin, pacio a storio cyfarpar</w:t>
      </w:r>
    </w:p>
    <w:p>
      <w:pPr>
        <w:numPr>
          <w:ilvl w:val="0"/>
          <w:numId w:val="2"/>
        </w:numPr>
      </w:pPr>
      <w:r>
        <w:t>ffurfiau a chynnwys dogfennau llif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SKSDIT1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camera; cynhyrchiad ffilm; cynhyrchiad teledu; gofynion creadigol a thechnegol; storio data; gwaith delweddau digidol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5CF5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BEC0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9414ced37544a4" /><Relationship Type="http://schemas.openxmlformats.org/officeDocument/2006/relationships/numbering" Target="/word/numbering.xml" Id="R9a3e24e56be041aa" /><Relationship Type="http://schemas.openxmlformats.org/officeDocument/2006/relationships/settings" Target="/word/settings.xml" Id="R85380416fe494f68" /><Relationship Type="http://schemas.openxmlformats.org/officeDocument/2006/relationships/image" Target="/word/media/bd3c152e-1653-4ccb-a4a5-d37ba105d558.png" Id="R5176fa9ebbe64ca6" /></Relationships>
</file>